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FDC" w:rsidRPr="00023FDC" w:rsidRDefault="00023FDC" w:rsidP="00023FDC">
      <w:pPr>
        <w:autoSpaceDE w:val="0"/>
        <w:autoSpaceDN w:val="0"/>
        <w:adjustRightInd w:val="0"/>
        <w:spacing w:after="0" w:line="240" w:lineRule="auto"/>
        <w:ind w:firstLine="540"/>
        <w:jc w:val="both"/>
        <w:rPr>
          <w:rFonts w:ascii="Times New Roman" w:hAnsi="Times New Roman" w:cs="Times New Roman"/>
          <w:sz w:val="28"/>
          <w:szCs w:val="28"/>
        </w:rPr>
      </w:pPr>
    </w:p>
    <w:p w:rsidR="00023FDC" w:rsidRPr="00023FDC" w:rsidRDefault="00023FDC" w:rsidP="00023FDC">
      <w:pPr>
        <w:spacing w:after="0"/>
        <w:jc w:val="center"/>
        <w:rPr>
          <w:rFonts w:ascii="Times New Roman" w:hAnsi="Times New Roman" w:cs="Times New Roman"/>
          <w:b/>
          <w:sz w:val="32"/>
          <w:szCs w:val="32"/>
        </w:rPr>
      </w:pPr>
      <w:r w:rsidRPr="00023FDC">
        <w:rPr>
          <w:rFonts w:ascii="Times New Roman" w:eastAsia="Lucida Sans Unicode" w:hAnsi="Times New Roman" w:cs="Times New Roman"/>
          <w:noProof/>
          <w:color w:val="4F6228"/>
          <w:lang w:eastAsia="ru-RU"/>
        </w:rPr>
        <w:drawing>
          <wp:inline distT="0" distB="0" distL="0" distR="0" wp14:anchorId="1D2B034B" wp14:editId="162A2818">
            <wp:extent cx="511810" cy="852805"/>
            <wp:effectExtent l="0" t="0" r="2540" b="4445"/>
            <wp:docPr id="1" name="Рисунок 1" descr="C:\Users\Софья\Desktop\secenov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Софья\Desktop\secenov2.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810" cy="852805"/>
                    </a:xfrm>
                    <a:prstGeom prst="rect">
                      <a:avLst/>
                    </a:prstGeom>
                    <a:noFill/>
                    <a:ln>
                      <a:noFill/>
                    </a:ln>
                  </pic:spPr>
                </pic:pic>
              </a:graphicData>
            </a:graphic>
          </wp:inline>
        </w:drawing>
      </w:r>
    </w:p>
    <w:p w:rsidR="00023FDC" w:rsidRPr="00023FDC" w:rsidRDefault="00023FDC" w:rsidP="00023FDC">
      <w:pPr>
        <w:spacing w:after="0"/>
        <w:jc w:val="center"/>
        <w:rPr>
          <w:rFonts w:ascii="Times New Roman" w:hAnsi="Times New Roman" w:cs="Times New Roman"/>
          <w:sz w:val="28"/>
          <w:szCs w:val="28"/>
        </w:rPr>
      </w:pPr>
      <w:r w:rsidRPr="00023FDC">
        <w:rPr>
          <w:rFonts w:ascii="Times New Roman" w:hAnsi="Times New Roman" w:cs="Times New Roman"/>
          <w:sz w:val="28"/>
          <w:szCs w:val="28"/>
        </w:rPr>
        <w:t xml:space="preserve">СОВЕТ ДЕПУТАТОВ </w:t>
      </w:r>
    </w:p>
    <w:p w:rsidR="00023FDC" w:rsidRPr="00023FDC" w:rsidRDefault="00023FDC" w:rsidP="00023FDC">
      <w:pPr>
        <w:spacing w:after="0"/>
        <w:jc w:val="center"/>
        <w:rPr>
          <w:rFonts w:ascii="Times New Roman" w:hAnsi="Times New Roman" w:cs="Times New Roman"/>
          <w:sz w:val="28"/>
          <w:szCs w:val="28"/>
        </w:rPr>
      </w:pPr>
      <w:r w:rsidRPr="00023FDC">
        <w:rPr>
          <w:rFonts w:ascii="Times New Roman" w:hAnsi="Times New Roman" w:cs="Times New Roman"/>
          <w:sz w:val="28"/>
          <w:szCs w:val="28"/>
        </w:rPr>
        <w:t>СЕЧЕНОВСКОГО МУНИЦИПАЛЬНОГО ОКРУГА</w:t>
      </w:r>
    </w:p>
    <w:p w:rsidR="00023FDC" w:rsidRPr="00023FDC" w:rsidRDefault="00023FDC" w:rsidP="00023FDC">
      <w:pPr>
        <w:spacing w:after="0"/>
        <w:jc w:val="center"/>
        <w:rPr>
          <w:rFonts w:ascii="Times New Roman" w:hAnsi="Times New Roman" w:cs="Times New Roman"/>
          <w:sz w:val="28"/>
          <w:szCs w:val="28"/>
        </w:rPr>
      </w:pPr>
      <w:r w:rsidRPr="00023FDC">
        <w:rPr>
          <w:rFonts w:ascii="Times New Roman" w:hAnsi="Times New Roman" w:cs="Times New Roman"/>
          <w:sz w:val="28"/>
          <w:szCs w:val="28"/>
        </w:rPr>
        <w:t xml:space="preserve"> НИЖЕГОРОДСКОЙ ОБЛАСТИ</w:t>
      </w:r>
    </w:p>
    <w:p w:rsidR="00023FDC" w:rsidRPr="00023FDC" w:rsidRDefault="00023FDC" w:rsidP="00023FDC">
      <w:pPr>
        <w:spacing w:after="0"/>
        <w:jc w:val="center"/>
        <w:rPr>
          <w:rFonts w:ascii="Times New Roman" w:hAnsi="Times New Roman" w:cs="Times New Roman"/>
          <w:b/>
        </w:rPr>
      </w:pPr>
    </w:p>
    <w:p w:rsidR="00023FDC" w:rsidRPr="00023FDC" w:rsidRDefault="00023FDC" w:rsidP="00023FDC">
      <w:pPr>
        <w:spacing w:after="0"/>
        <w:jc w:val="center"/>
        <w:rPr>
          <w:rFonts w:ascii="Times New Roman" w:hAnsi="Times New Roman" w:cs="Times New Roman"/>
          <w:b/>
          <w:sz w:val="40"/>
          <w:szCs w:val="40"/>
        </w:rPr>
      </w:pPr>
      <w:r w:rsidRPr="00023FDC">
        <w:rPr>
          <w:rFonts w:ascii="Times New Roman" w:hAnsi="Times New Roman" w:cs="Times New Roman"/>
          <w:b/>
          <w:sz w:val="40"/>
          <w:szCs w:val="40"/>
        </w:rPr>
        <w:t>Р Е Ш Е Н И Е</w:t>
      </w:r>
    </w:p>
    <w:p w:rsidR="00023FDC" w:rsidRPr="00023FDC" w:rsidRDefault="00023FDC" w:rsidP="00023FDC">
      <w:pPr>
        <w:spacing w:after="0"/>
        <w:jc w:val="both"/>
        <w:rPr>
          <w:rFonts w:ascii="Times New Roman" w:hAnsi="Times New Roman" w:cs="Times New Roman"/>
          <w:sz w:val="28"/>
          <w:szCs w:val="28"/>
        </w:rPr>
      </w:pPr>
    </w:p>
    <w:p w:rsidR="00023FDC" w:rsidRPr="00023FDC" w:rsidRDefault="00023FDC" w:rsidP="00023FDC">
      <w:pPr>
        <w:spacing w:after="0"/>
        <w:jc w:val="both"/>
        <w:rPr>
          <w:rFonts w:ascii="Times New Roman" w:hAnsi="Times New Roman" w:cs="Times New Roman"/>
          <w:sz w:val="28"/>
          <w:szCs w:val="28"/>
        </w:rPr>
      </w:pPr>
      <w:r w:rsidRPr="00023FDC">
        <w:rPr>
          <w:rFonts w:ascii="Times New Roman" w:hAnsi="Times New Roman" w:cs="Times New Roman"/>
          <w:sz w:val="28"/>
          <w:szCs w:val="28"/>
        </w:rPr>
        <w:t>от «</w:t>
      </w:r>
      <w:r w:rsidR="003D18F5">
        <w:rPr>
          <w:rFonts w:ascii="Times New Roman" w:hAnsi="Times New Roman" w:cs="Times New Roman"/>
          <w:sz w:val="28"/>
          <w:szCs w:val="28"/>
        </w:rPr>
        <w:t>13</w:t>
      </w:r>
      <w:r w:rsidRPr="00023FDC">
        <w:rPr>
          <w:rFonts w:ascii="Times New Roman" w:hAnsi="Times New Roman" w:cs="Times New Roman"/>
          <w:sz w:val="28"/>
          <w:szCs w:val="28"/>
        </w:rPr>
        <w:t xml:space="preserve">» </w:t>
      </w:r>
      <w:r w:rsidR="003D18F5">
        <w:rPr>
          <w:rFonts w:ascii="Times New Roman" w:hAnsi="Times New Roman" w:cs="Times New Roman"/>
          <w:sz w:val="28"/>
          <w:szCs w:val="28"/>
        </w:rPr>
        <w:t xml:space="preserve">марта </w:t>
      </w:r>
      <w:r>
        <w:rPr>
          <w:rFonts w:ascii="Times New Roman" w:hAnsi="Times New Roman" w:cs="Times New Roman"/>
          <w:sz w:val="28"/>
          <w:szCs w:val="28"/>
        </w:rPr>
        <w:t>202</w:t>
      </w:r>
      <w:r w:rsidR="003D18F5">
        <w:rPr>
          <w:rFonts w:ascii="Times New Roman" w:hAnsi="Times New Roman" w:cs="Times New Roman"/>
          <w:sz w:val="28"/>
          <w:szCs w:val="28"/>
        </w:rPr>
        <w:t>6</w:t>
      </w:r>
      <w:r w:rsidRPr="00023FDC">
        <w:rPr>
          <w:rFonts w:ascii="Times New Roman" w:hAnsi="Times New Roman" w:cs="Times New Roman"/>
          <w:sz w:val="28"/>
          <w:szCs w:val="28"/>
        </w:rPr>
        <w:t xml:space="preserve"> года </w:t>
      </w:r>
      <w:r w:rsidRPr="00023FDC">
        <w:rPr>
          <w:rFonts w:ascii="Times New Roman" w:hAnsi="Times New Roman" w:cs="Times New Roman"/>
          <w:sz w:val="28"/>
          <w:szCs w:val="28"/>
        </w:rPr>
        <w:tab/>
      </w:r>
      <w:r w:rsidRPr="00023FDC">
        <w:rPr>
          <w:rFonts w:ascii="Times New Roman" w:hAnsi="Times New Roman" w:cs="Times New Roman"/>
          <w:sz w:val="28"/>
          <w:szCs w:val="28"/>
        </w:rPr>
        <w:tab/>
      </w:r>
      <w:r w:rsidRPr="00023FDC">
        <w:rPr>
          <w:rFonts w:ascii="Times New Roman" w:hAnsi="Times New Roman" w:cs="Times New Roman"/>
          <w:sz w:val="28"/>
          <w:szCs w:val="28"/>
        </w:rPr>
        <w:tab/>
      </w:r>
      <w:r w:rsidRPr="00023FDC">
        <w:rPr>
          <w:rFonts w:ascii="Times New Roman" w:hAnsi="Times New Roman" w:cs="Times New Roman"/>
          <w:sz w:val="28"/>
          <w:szCs w:val="28"/>
        </w:rPr>
        <w:tab/>
      </w:r>
      <w:r w:rsidRPr="00023FDC">
        <w:rPr>
          <w:rFonts w:ascii="Times New Roman" w:hAnsi="Times New Roman" w:cs="Times New Roman"/>
          <w:sz w:val="28"/>
          <w:szCs w:val="28"/>
        </w:rPr>
        <w:tab/>
        <w:t xml:space="preserve">                                          № </w:t>
      </w:r>
      <w:r w:rsidR="0080560E">
        <w:rPr>
          <w:rFonts w:ascii="Times New Roman" w:hAnsi="Times New Roman" w:cs="Times New Roman"/>
          <w:sz w:val="28"/>
          <w:szCs w:val="28"/>
        </w:rPr>
        <w:t>7</w:t>
      </w:r>
      <w:bookmarkStart w:id="0" w:name="_GoBack"/>
      <w:bookmarkEnd w:id="0"/>
    </w:p>
    <w:p w:rsidR="00023FDC" w:rsidRPr="006D2970" w:rsidRDefault="00023FDC" w:rsidP="00023FDC">
      <w:pPr>
        <w:pStyle w:val="Style1"/>
        <w:widowControl/>
        <w:spacing w:line="240" w:lineRule="auto"/>
        <w:ind w:firstLine="0"/>
        <w:jc w:val="center"/>
        <w:rPr>
          <w:b/>
        </w:rPr>
      </w:pPr>
    </w:p>
    <w:p w:rsidR="00023FDC" w:rsidRPr="006D2970" w:rsidRDefault="00023FDC" w:rsidP="00023FDC">
      <w:pPr>
        <w:pStyle w:val="Style1"/>
        <w:widowControl/>
        <w:spacing w:line="240" w:lineRule="auto"/>
        <w:ind w:firstLine="0"/>
        <w:jc w:val="center"/>
        <w:rPr>
          <w:b/>
          <w:sz w:val="28"/>
          <w:szCs w:val="28"/>
        </w:rPr>
      </w:pPr>
      <w:r w:rsidRPr="006D2970">
        <w:rPr>
          <w:b/>
          <w:sz w:val="28"/>
          <w:szCs w:val="28"/>
        </w:rPr>
        <w:t>О</w:t>
      </w:r>
      <w:r>
        <w:rPr>
          <w:b/>
          <w:sz w:val="28"/>
          <w:szCs w:val="28"/>
        </w:rPr>
        <w:t xml:space="preserve"> внесении изменений в Положение</w:t>
      </w:r>
      <w:r w:rsidRPr="006D2970">
        <w:rPr>
          <w:b/>
          <w:sz w:val="28"/>
          <w:szCs w:val="28"/>
        </w:rPr>
        <w:t xml:space="preserve"> о пенсии за выслугу лет лицам, замещавшим</w:t>
      </w:r>
    </w:p>
    <w:p w:rsidR="00023FDC" w:rsidRPr="006D2970" w:rsidRDefault="00023FDC" w:rsidP="00023FDC">
      <w:pPr>
        <w:pStyle w:val="Style1"/>
        <w:widowControl/>
        <w:spacing w:line="240" w:lineRule="auto"/>
        <w:ind w:firstLine="0"/>
        <w:jc w:val="center"/>
        <w:rPr>
          <w:b/>
          <w:sz w:val="28"/>
          <w:szCs w:val="28"/>
        </w:rPr>
      </w:pPr>
      <w:r w:rsidRPr="006D2970">
        <w:rPr>
          <w:b/>
          <w:sz w:val="28"/>
          <w:szCs w:val="28"/>
        </w:rPr>
        <w:t>муниципальные должности и должности</w:t>
      </w:r>
    </w:p>
    <w:p w:rsidR="00023FDC" w:rsidRPr="006D2970" w:rsidRDefault="00023FDC" w:rsidP="00023FDC">
      <w:pPr>
        <w:pStyle w:val="Style1"/>
        <w:widowControl/>
        <w:spacing w:line="240" w:lineRule="auto"/>
        <w:ind w:firstLine="0"/>
        <w:jc w:val="center"/>
        <w:rPr>
          <w:b/>
          <w:sz w:val="28"/>
          <w:szCs w:val="28"/>
        </w:rPr>
      </w:pPr>
      <w:r w:rsidRPr="006D2970">
        <w:rPr>
          <w:b/>
          <w:sz w:val="28"/>
          <w:szCs w:val="28"/>
        </w:rPr>
        <w:t xml:space="preserve">муниципальной службы в </w:t>
      </w:r>
      <w:proofErr w:type="spellStart"/>
      <w:r w:rsidRPr="006D2970">
        <w:rPr>
          <w:b/>
          <w:sz w:val="28"/>
          <w:szCs w:val="28"/>
        </w:rPr>
        <w:t>Сеченовском</w:t>
      </w:r>
      <w:proofErr w:type="spellEnd"/>
      <w:r w:rsidRPr="006D2970">
        <w:rPr>
          <w:b/>
          <w:sz w:val="28"/>
          <w:szCs w:val="28"/>
        </w:rPr>
        <w:t xml:space="preserve"> муниципальном округе</w:t>
      </w:r>
    </w:p>
    <w:p w:rsidR="00023FDC" w:rsidRPr="006D2970" w:rsidRDefault="00023FDC" w:rsidP="00023FDC">
      <w:pPr>
        <w:pStyle w:val="Style1"/>
        <w:widowControl/>
        <w:spacing w:line="240" w:lineRule="auto"/>
        <w:ind w:firstLine="0"/>
        <w:jc w:val="center"/>
        <w:rPr>
          <w:b/>
          <w:sz w:val="28"/>
          <w:szCs w:val="28"/>
        </w:rPr>
      </w:pPr>
      <w:r w:rsidRPr="006D2970">
        <w:rPr>
          <w:b/>
          <w:sz w:val="28"/>
          <w:szCs w:val="28"/>
        </w:rPr>
        <w:t>Нижегородской области</w:t>
      </w:r>
    </w:p>
    <w:p w:rsidR="00023FDC" w:rsidRPr="006D2970" w:rsidRDefault="00023FDC" w:rsidP="00023FDC">
      <w:pPr>
        <w:pStyle w:val="Style1"/>
        <w:widowControl/>
        <w:spacing w:line="240" w:lineRule="auto"/>
        <w:ind w:firstLine="0"/>
        <w:rPr>
          <w:sz w:val="28"/>
          <w:szCs w:val="28"/>
        </w:rPr>
      </w:pPr>
    </w:p>
    <w:p w:rsidR="00023FDC" w:rsidRDefault="00D24340" w:rsidP="00023FDC">
      <w:pPr>
        <w:pStyle w:val="Style1"/>
        <w:widowControl/>
        <w:spacing w:line="240" w:lineRule="auto"/>
        <w:ind w:firstLine="720"/>
        <w:jc w:val="both"/>
        <w:rPr>
          <w:b/>
          <w:sz w:val="28"/>
          <w:szCs w:val="28"/>
        </w:rPr>
      </w:pPr>
      <w:r>
        <w:rPr>
          <w:sz w:val="28"/>
          <w:szCs w:val="28"/>
        </w:rPr>
        <w:t xml:space="preserve">Руководствуясь Законом </w:t>
      </w:r>
      <w:r w:rsidRPr="00D24340">
        <w:rPr>
          <w:sz w:val="28"/>
          <w:szCs w:val="28"/>
        </w:rPr>
        <w:t>Нижег</w:t>
      </w:r>
      <w:r>
        <w:rPr>
          <w:sz w:val="28"/>
          <w:szCs w:val="28"/>
        </w:rPr>
        <w:t>ородской области от 24.06.2003 №</w:t>
      </w:r>
      <w:r w:rsidRPr="00D24340">
        <w:rPr>
          <w:sz w:val="28"/>
          <w:szCs w:val="28"/>
        </w:rPr>
        <w:t xml:space="preserve"> 48-З </w:t>
      </w:r>
      <w:r>
        <w:rPr>
          <w:sz w:val="28"/>
          <w:szCs w:val="28"/>
        </w:rPr>
        <w:t>«</w:t>
      </w:r>
      <w:r w:rsidRPr="00D24340">
        <w:rPr>
          <w:sz w:val="28"/>
          <w:szCs w:val="28"/>
        </w:rPr>
        <w:t>О пенсии за выслугу лет лицам, замещавшим государственные должности Нижегородской области и должности государственной гражданской службы Нижегородской об</w:t>
      </w:r>
      <w:r>
        <w:rPr>
          <w:sz w:val="28"/>
          <w:szCs w:val="28"/>
        </w:rPr>
        <w:t>ласти, и иных доплатах к пенсии»,</w:t>
      </w:r>
      <w:r w:rsidR="00AA3D1C">
        <w:rPr>
          <w:sz w:val="28"/>
          <w:szCs w:val="28"/>
        </w:rPr>
        <w:t xml:space="preserve"> </w:t>
      </w:r>
      <w:r w:rsidR="00023FDC" w:rsidRPr="006D2970">
        <w:rPr>
          <w:sz w:val="28"/>
          <w:szCs w:val="28"/>
        </w:rPr>
        <w:t xml:space="preserve">Совет депутатов </w:t>
      </w:r>
      <w:proofErr w:type="spellStart"/>
      <w:r w:rsidR="003D18F5">
        <w:rPr>
          <w:sz w:val="28"/>
          <w:szCs w:val="28"/>
        </w:rPr>
        <w:t>Сеченовского</w:t>
      </w:r>
      <w:proofErr w:type="spellEnd"/>
      <w:r w:rsidR="003D18F5">
        <w:rPr>
          <w:sz w:val="28"/>
          <w:szCs w:val="28"/>
        </w:rPr>
        <w:t xml:space="preserve"> муниципального округа </w:t>
      </w:r>
      <w:r w:rsidR="00023FDC" w:rsidRPr="006D2970">
        <w:rPr>
          <w:b/>
          <w:sz w:val="28"/>
          <w:szCs w:val="28"/>
        </w:rPr>
        <w:t>р</w:t>
      </w:r>
      <w:r w:rsidR="00023FDC">
        <w:rPr>
          <w:b/>
          <w:sz w:val="28"/>
          <w:szCs w:val="28"/>
        </w:rPr>
        <w:t xml:space="preserve"> </w:t>
      </w:r>
      <w:r w:rsidR="00023FDC" w:rsidRPr="006D2970">
        <w:rPr>
          <w:b/>
          <w:sz w:val="28"/>
          <w:szCs w:val="28"/>
        </w:rPr>
        <w:t>е</w:t>
      </w:r>
      <w:r w:rsidR="00023FDC">
        <w:rPr>
          <w:b/>
          <w:sz w:val="28"/>
          <w:szCs w:val="28"/>
        </w:rPr>
        <w:t xml:space="preserve"> </w:t>
      </w:r>
      <w:r w:rsidR="00023FDC" w:rsidRPr="006D2970">
        <w:rPr>
          <w:b/>
          <w:sz w:val="28"/>
          <w:szCs w:val="28"/>
        </w:rPr>
        <w:t>ш</w:t>
      </w:r>
      <w:r w:rsidR="00023FDC">
        <w:rPr>
          <w:b/>
          <w:sz w:val="28"/>
          <w:szCs w:val="28"/>
        </w:rPr>
        <w:t xml:space="preserve"> </w:t>
      </w:r>
      <w:r w:rsidR="00023FDC" w:rsidRPr="006D2970">
        <w:rPr>
          <w:b/>
          <w:sz w:val="28"/>
          <w:szCs w:val="28"/>
        </w:rPr>
        <w:t>и</w:t>
      </w:r>
      <w:r w:rsidR="00023FDC">
        <w:rPr>
          <w:b/>
          <w:sz w:val="28"/>
          <w:szCs w:val="28"/>
        </w:rPr>
        <w:t xml:space="preserve"> </w:t>
      </w:r>
      <w:r w:rsidR="00023FDC" w:rsidRPr="006D2970">
        <w:rPr>
          <w:b/>
          <w:sz w:val="28"/>
          <w:szCs w:val="28"/>
        </w:rPr>
        <w:t>л:</w:t>
      </w:r>
    </w:p>
    <w:p w:rsidR="00023FDC" w:rsidRDefault="00DB45A1" w:rsidP="003D18F5">
      <w:pPr>
        <w:pStyle w:val="Style1"/>
        <w:widowControl/>
        <w:spacing w:line="240" w:lineRule="auto"/>
        <w:ind w:firstLine="540"/>
        <w:jc w:val="both"/>
        <w:rPr>
          <w:sz w:val="28"/>
          <w:szCs w:val="28"/>
        </w:rPr>
      </w:pPr>
      <w:r>
        <w:rPr>
          <w:sz w:val="28"/>
          <w:szCs w:val="28"/>
        </w:rPr>
        <w:t>1.</w:t>
      </w:r>
      <w:r w:rsidR="00023FDC">
        <w:rPr>
          <w:sz w:val="28"/>
          <w:szCs w:val="28"/>
        </w:rPr>
        <w:t xml:space="preserve"> Внести в </w:t>
      </w:r>
      <w:r w:rsidR="00023FDC" w:rsidRPr="006D2970">
        <w:rPr>
          <w:sz w:val="28"/>
          <w:szCs w:val="28"/>
        </w:rPr>
        <w:t>Положение о пенсии за выслугу лет лицам, замещавшим муниц</w:t>
      </w:r>
      <w:r w:rsidR="004F48E2">
        <w:rPr>
          <w:sz w:val="28"/>
          <w:szCs w:val="28"/>
        </w:rPr>
        <w:t xml:space="preserve">ипальные должности и должности </w:t>
      </w:r>
      <w:r w:rsidR="00023FDC" w:rsidRPr="006D2970">
        <w:rPr>
          <w:sz w:val="28"/>
          <w:szCs w:val="28"/>
        </w:rPr>
        <w:t xml:space="preserve">муниципальной службы в </w:t>
      </w:r>
      <w:proofErr w:type="spellStart"/>
      <w:r w:rsidR="00023FDC" w:rsidRPr="006D2970">
        <w:rPr>
          <w:sz w:val="28"/>
          <w:szCs w:val="28"/>
        </w:rPr>
        <w:t>Сеченовском</w:t>
      </w:r>
      <w:proofErr w:type="spellEnd"/>
      <w:r w:rsidR="00023FDC" w:rsidRPr="006D2970">
        <w:rPr>
          <w:sz w:val="28"/>
          <w:szCs w:val="28"/>
        </w:rPr>
        <w:t xml:space="preserve"> муниципальном округе Нижегородской области</w:t>
      </w:r>
      <w:r w:rsidR="00023FDC">
        <w:rPr>
          <w:sz w:val="28"/>
          <w:szCs w:val="28"/>
        </w:rPr>
        <w:t xml:space="preserve">, утвержденное решением Совета депутатов </w:t>
      </w:r>
      <w:proofErr w:type="spellStart"/>
      <w:r w:rsidR="00023FDC">
        <w:rPr>
          <w:sz w:val="28"/>
          <w:szCs w:val="28"/>
        </w:rPr>
        <w:t>Сеченовского</w:t>
      </w:r>
      <w:proofErr w:type="spellEnd"/>
      <w:r w:rsidR="00023FDC">
        <w:rPr>
          <w:sz w:val="28"/>
          <w:szCs w:val="28"/>
        </w:rPr>
        <w:t xml:space="preserve"> муниципального округа от 3 ноября 2022 года № 54</w:t>
      </w:r>
      <w:r w:rsidR="00D24340">
        <w:rPr>
          <w:sz w:val="28"/>
          <w:szCs w:val="28"/>
        </w:rPr>
        <w:t xml:space="preserve"> (с изменениями от 14.03.2025 г. № 9</w:t>
      </w:r>
      <w:r w:rsidR="00913ED2">
        <w:rPr>
          <w:sz w:val="28"/>
          <w:szCs w:val="28"/>
        </w:rPr>
        <w:t>, от 05.12.2025 г. № 63</w:t>
      </w:r>
      <w:r w:rsidR="00D24340">
        <w:rPr>
          <w:sz w:val="28"/>
          <w:szCs w:val="28"/>
        </w:rPr>
        <w:t>)</w:t>
      </w:r>
      <w:r w:rsidR="00023FDC">
        <w:rPr>
          <w:sz w:val="28"/>
          <w:szCs w:val="28"/>
        </w:rPr>
        <w:t xml:space="preserve"> следующие изменения:</w:t>
      </w:r>
    </w:p>
    <w:p w:rsidR="00D64037" w:rsidRDefault="00913ED2" w:rsidP="00D640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в разделе 2 Положения:</w:t>
      </w:r>
    </w:p>
    <w:p w:rsidR="00484617" w:rsidRDefault="00484617" w:rsidP="003D18F5">
      <w:pPr>
        <w:autoSpaceDE w:val="0"/>
        <w:autoSpaceDN w:val="0"/>
        <w:adjustRightInd w:val="0"/>
        <w:spacing w:after="0" w:line="240" w:lineRule="auto"/>
        <w:ind w:firstLine="540"/>
        <w:jc w:val="both"/>
        <w:rPr>
          <w:rFonts w:ascii="Times New Roman" w:hAnsi="Times New Roman" w:cs="Times New Roman"/>
          <w:sz w:val="28"/>
          <w:szCs w:val="28"/>
        </w:rPr>
      </w:pPr>
      <w:r w:rsidRPr="00484617">
        <w:rPr>
          <w:rFonts w:ascii="Times New Roman" w:hAnsi="Times New Roman" w:cs="Times New Roman"/>
          <w:sz w:val="28"/>
          <w:szCs w:val="28"/>
        </w:rPr>
        <w:t xml:space="preserve">а) </w:t>
      </w:r>
      <w:hyperlink r:id="rId7" w:history="1">
        <w:r w:rsidRPr="00484617">
          <w:rPr>
            <w:rFonts w:ascii="Times New Roman" w:hAnsi="Times New Roman" w:cs="Times New Roman"/>
            <w:sz w:val="28"/>
            <w:szCs w:val="28"/>
          </w:rPr>
          <w:t>часть 2.1.</w:t>
        </w:r>
      </w:hyperlink>
      <w:r w:rsidRPr="00484617">
        <w:rPr>
          <w:rFonts w:ascii="Times New Roman" w:hAnsi="Times New Roman" w:cs="Times New Roman"/>
          <w:sz w:val="28"/>
          <w:szCs w:val="28"/>
        </w:rPr>
        <w:t xml:space="preserve"> </w:t>
      </w:r>
      <w:r w:rsidR="00E70797">
        <w:rPr>
          <w:rFonts w:ascii="Times New Roman" w:hAnsi="Times New Roman" w:cs="Times New Roman"/>
          <w:sz w:val="28"/>
          <w:szCs w:val="28"/>
        </w:rPr>
        <w:t>изложить в следующей редакции</w:t>
      </w:r>
      <w:r w:rsidRPr="00484617">
        <w:rPr>
          <w:rFonts w:ascii="Times New Roman" w:hAnsi="Times New Roman" w:cs="Times New Roman"/>
          <w:sz w:val="28"/>
          <w:szCs w:val="28"/>
        </w:rPr>
        <w:t>:</w:t>
      </w:r>
    </w:p>
    <w:p w:rsidR="001D027D" w:rsidRPr="001D027D" w:rsidRDefault="001D027D" w:rsidP="003D18F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1D027D">
        <w:rPr>
          <w:rFonts w:ascii="Times New Roman" w:hAnsi="Times New Roman" w:cs="Times New Roman"/>
          <w:sz w:val="28"/>
          <w:szCs w:val="28"/>
        </w:rPr>
        <w:t>2.1. Лица, замещавшие муниципальные должности, либо должности муниципальной службы в органе местного самоуправления</w:t>
      </w:r>
      <w:r w:rsidR="00E70797">
        <w:rPr>
          <w:rFonts w:ascii="Times New Roman" w:hAnsi="Times New Roman" w:cs="Times New Roman"/>
          <w:sz w:val="28"/>
          <w:szCs w:val="28"/>
        </w:rPr>
        <w:t xml:space="preserve"> </w:t>
      </w:r>
      <w:proofErr w:type="spellStart"/>
      <w:r w:rsidR="00E70797">
        <w:rPr>
          <w:rFonts w:ascii="Times New Roman" w:hAnsi="Times New Roman" w:cs="Times New Roman"/>
          <w:sz w:val="28"/>
          <w:szCs w:val="28"/>
        </w:rPr>
        <w:t>Сеченовского</w:t>
      </w:r>
      <w:proofErr w:type="spellEnd"/>
      <w:r w:rsidR="00E70797">
        <w:rPr>
          <w:rFonts w:ascii="Times New Roman" w:hAnsi="Times New Roman" w:cs="Times New Roman"/>
          <w:sz w:val="28"/>
          <w:szCs w:val="28"/>
        </w:rPr>
        <w:t xml:space="preserve"> муниципального округа Нижегородской области</w:t>
      </w:r>
      <w:r w:rsidRPr="001D027D">
        <w:rPr>
          <w:rFonts w:ascii="Times New Roman" w:hAnsi="Times New Roman" w:cs="Times New Roman"/>
          <w:sz w:val="28"/>
          <w:szCs w:val="28"/>
        </w:rPr>
        <w:t>, имеют право на пенсию за выслугу лет при соблюдении условий, указанных в частях 2.2-2.5 настоящего Положения, и увольнении с муниципальных должностей либо должностей муниципальной службы в органе местного самоуправления после 16 августа 1995 года (на момент принятия Указа Президента Российской Федерации от 16 августа 1995 года № 854) по следующим основаниям:</w:t>
      </w:r>
    </w:p>
    <w:p w:rsidR="00484617" w:rsidRPr="00E70797" w:rsidRDefault="00484617" w:rsidP="003D18F5">
      <w:pPr>
        <w:autoSpaceDE w:val="0"/>
        <w:autoSpaceDN w:val="0"/>
        <w:adjustRightInd w:val="0"/>
        <w:spacing w:after="0" w:line="240" w:lineRule="auto"/>
        <w:ind w:firstLine="540"/>
        <w:jc w:val="both"/>
        <w:rPr>
          <w:rFonts w:ascii="Times New Roman" w:hAnsi="Times New Roman" w:cs="Times New Roman"/>
          <w:sz w:val="28"/>
          <w:szCs w:val="28"/>
        </w:rPr>
      </w:pPr>
      <w:r w:rsidRPr="00484617">
        <w:rPr>
          <w:rFonts w:ascii="Times New Roman" w:hAnsi="Times New Roman" w:cs="Times New Roman"/>
          <w:sz w:val="28"/>
          <w:szCs w:val="28"/>
        </w:rPr>
        <w:t xml:space="preserve">1) </w:t>
      </w:r>
      <w:r w:rsidR="001D027D" w:rsidRPr="001D027D">
        <w:rPr>
          <w:rFonts w:ascii="Times New Roman" w:hAnsi="Times New Roman" w:cs="Times New Roman"/>
          <w:sz w:val="28"/>
          <w:szCs w:val="28"/>
        </w:rPr>
        <w:t xml:space="preserve">окончание срока полномочий либо досрочное прекращение полномочий лицом, замещающим муниципальную должность, за исключением случаев прекращения полномочий, связанных с виновными действиями, с несоблюдением ограничений, запретов, </w:t>
      </w:r>
      <w:r w:rsidR="001D027D" w:rsidRPr="00E70797">
        <w:rPr>
          <w:rFonts w:ascii="Times New Roman" w:hAnsi="Times New Roman" w:cs="Times New Roman"/>
          <w:sz w:val="28"/>
          <w:szCs w:val="28"/>
        </w:rPr>
        <w:t xml:space="preserve">неисполнением обязанностей, установленных Федеральным </w:t>
      </w:r>
      <w:hyperlink r:id="rId8" w:history="1">
        <w:r w:rsidR="001D027D" w:rsidRPr="00E70797">
          <w:rPr>
            <w:rFonts w:ascii="Times New Roman" w:hAnsi="Times New Roman" w:cs="Times New Roman"/>
            <w:sz w:val="28"/>
            <w:szCs w:val="28"/>
          </w:rPr>
          <w:t>законом</w:t>
        </w:r>
      </w:hyperlink>
      <w:r w:rsidR="00521841" w:rsidRPr="00E70797">
        <w:rPr>
          <w:rFonts w:ascii="Times New Roman" w:hAnsi="Times New Roman" w:cs="Times New Roman"/>
          <w:sz w:val="28"/>
          <w:szCs w:val="28"/>
        </w:rPr>
        <w:t xml:space="preserve"> «О противодействии коррупции»</w:t>
      </w:r>
      <w:r w:rsidR="001D027D" w:rsidRPr="00E70797">
        <w:rPr>
          <w:rFonts w:ascii="Times New Roman" w:hAnsi="Times New Roman" w:cs="Times New Roman"/>
          <w:sz w:val="28"/>
          <w:szCs w:val="28"/>
        </w:rPr>
        <w:t xml:space="preserve">, Федеральным </w:t>
      </w:r>
      <w:hyperlink r:id="rId9" w:history="1">
        <w:r w:rsidR="001D027D" w:rsidRPr="00E70797">
          <w:rPr>
            <w:rFonts w:ascii="Times New Roman" w:hAnsi="Times New Roman" w:cs="Times New Roman"/>
            <w:sz w:val="28"/>
            <w:szCs w:val="28"/>
          </w:rPr>
          <w:t>законом</w:t>
        </w:r>
      </w:hyperlink>
      <w:r w:rsidR="00521841" w:rsidRPr="00E70797">
        <w:rPr>
          <w:rFonts w:ascii="Times New Roman" w:hAnsi="Times New Roman" w:cs="Times New Roman"/>
          <w:sz w:val="28"/>
          <w:szCs w:val="28"/>
        </w:rPr>
        <w:t xml:space="preserve"> «</w:t>
      </w:r>
      <w:r w:rsidR="001D027D" w:rsidRPr="00E70797">
        <w:rPr>
          <w:rFonts w:ascii="Times New Roman" w:hAnsi="Times New Roman" w:cs="Times New Roman"/>
          <w:sz w:val="28"/>
          <w:szCs w:val="28"/>
        </w:rPr>
        <w:t>О контроле за соответствием расходов лиц, замещавших государственные д</w:t>
      </w:r>
      <w:r w:rsidR="00521841" w:rsidRPr="00E70797">
        <w:rPr>
          <w:rFonts w:ascii="Times New Roman" w:hAnsi="Times New Roman" w:cs="Times New Roman"/>
          <w:sz w:val="28"/>
          <w:szCs w:val="28"/>
        </w:rPr>
        <w:t>олжности, и иных лиц их доходам»</w:t>
      </w:r>
      <w:r w:rsidR="001D027D" w:rsidRPr="00E70797">
        <w:rPr>
          <w:rFonts w:ascii="Times New Roman" w:hAnsi="Times New Roman" w:cs="Times New Roman"/>
          <w:sz w:val="28"/>
          <w:szCs w:val="28"/>
        </w:rPr>
        <w:t xml:space="preserve">, Федеральным </w:t>
      </w:r>
      <w:hyperlink r:id="rId10" w:history="1">
        <w:r w:rsidR="001D027D" w:rsidRPr="00E70797">
          <w:rPr>
            <w:rFonts w:ascii="Times New Roman" w:hAnsi="Times New Roman" w:cs="Times New Roman"/>
            <w:sz w:val="28"/>
            <w:szCs w:val="28"/>
          </w:rPr>
          <w:t>законом</w:t>
        </w:r>
      </w:hyperlink>
      <w:r w:rsidR="00521841" w:rsidRPr="00E70797">
        <w:rPr>
          <w:rFonts w:ascii="Times New Roman" w:hAnsi="Times New Roman" w:cs="Times New Roman"/>
          <w:sz w:val="28"/>
          <w:szCs w:val="28"/>
        </w:rPr>
        <w:t xml:space="preserve"> «</w:t>
      </w:r>
      <w:r w:rsidR="001D027D" w:rsidRPr="00E70797">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521841" w:rsidRPr="00E70797">
        <w:rPr>
          <w:rFonts w:ascii="Times New Roman" w:hAnsi="Times New Roman" w:cs="Times New Roman"/>
          <w:sz w:val="28"/>
          <w:szCs w:val="28"/>
        </w:rPr>
        <w:t>нными финансовыми инструментами»</w:t>
      </w:r>
      <w:r w:rsidR="001D027D" w:rsidRPr="00E70797">
        <w:rPr>
          <w:rFonts w:ascii="Times New Roman" w:hAnsi="Times New Roman" w:cs="Times New Roman"/>
          <w:sz w:val="28"/>
          <w:szCs w:val="28"/>
        </w:rPr>
        <w:t xml:space="preserve">, либо по основаниям, предусмотренным </w:t>
      </w:r>
      <w:hyperlink r:id="rId11" w:history="1">
        <w:r w:rsidR="001D027D" w:rsidRPr="00E70797">
          <w:rPr>
            <w:rFonts w:ascii="Times New Roman" w:hAnsi="Times New Roman" w:cs="Times New Roman"/>
            <w:sz w:val="28"/>
            <w:szCs w:val="28"/>
          </w:rPr>
          <w:t>пунктами 1</w:t>
        </w:r>
      </w:hyperlink>
      <w:r w:rsidR="001D027D" w:rsidRPr="00E70797">
        <w:rPr>
          <w:rFonts w:ascii="Times New Roman" w:hAnsi="Times New Roman" w:cs="Times New Roman"/>
          <w:sz w:val="28"/>
          <w:szCs w:val="28"/>
        </w:rPr>
        <w:t xml:space="preserve"> - </w:t>
      </w:r>
      <w:hyperlink r:id="rId12" w:history="1">
        <w:r w:rsidR="001D027D" w:rsidRPr="00E70797">
          <w:rPr>
            <w:rFonts w:ascii="Times New Roman" w:hAnsi="Times New Roman" w:cs="Times New Roman"/>
            <w:sz w:val="28"/>
            <w:szCs w:val="28"/>
          </w:rPr>
          <w:t>3 части 1 статьи 21</w:t>
        </w:r>
      </w:hyperlink>
      <w:r w:rsidR="001D027D" w:rsidRPr="00E70797">
        <w:rPr>
          <w:rFonts w:ascii="Times New Roman" w:hAnsi="Times New Roman" w:cs="Times New Roman"/>
          <w:sz w:val="28"/>
          <w:szCs w:val="28"/>
        </w:rPr>
        <w:t xml:space="preserve">, </w:t>
      </w:r>
      <w:hyperlink r:id="rId13" w:history="1">
        <w:r w:rsidR="001D027D" w:rsidRPr="00E70797">
          <w:rPr>
            <w:rFonts w:ascii="Times New Roman" w:hAnsi="Times New Roman" w:cs="Times New Roman"/>
            <w:sz w:val="28"/>
            <w:szCs w:val="28"/>
          </w:rPr>
          <w:t>пунктами 6</w:t>
        </w:r>
      </w:hyperlink>
      <w:r w:rsidR="001D027D" w:rsidRPr="00E70797">
        <w:rPr>
          <w:rFonts w:ascii="Times New Roman" w:hAnsi="Times New Roman" w:cs="Times New Roman"/>
          <w:sz w:val="28"/>
          <w:szCs w:val="28"/>
        </w:rPr>
        <w:t xml:space="preserve">, </w:t>
      </w:r>
      <w:hyperlink r:id="rId14" w:history="1">
        <w:r w:rsidR="001D027D" w:rsidRPr="00E70797">
          <w:rPr>
            <w:rFonts w:ascii="Times New Roman" w:hAnsi="Times New Roman" w:cs="Times New Roman"/>
            <w:sz w:val="28"/>
            <w:szCs w:val="28"/>
          </w:rPr>
          <w:t>7</w:t>
        </w:r>
      </w:hyperlink>
      <w:r w:rsidR="001D027D" w:rsidRPr="00E70797">
        <w:rPr>
          <w:rFonts w:ascii="Times New Roman" w:hAnsi="Times New Roman" w:cs="Times New Roman"/>
          <w:sz w:val="28"/>
          <w:szCs w:val="28"/>
        </w:rPr>
        <w:t xml:space="preserve"> и </w:t>
      </w:r>
      <w:hyperlink r:id="rId15" w:history="1">
        <w:r w:rsidR="001D027D" w:rsidRPr="00E70797">
          <w:rPr>
            <w:rFonts w:ascii="Times New Roman" w:hAnsi="Times New Roman" w:cs="Times New Roman"/>
            <w:sz w:val="28"/>
            <w:szCs w:val="28"/>
          </w:rPr>
          <w:t>10 части 1</w:t>
        </w:r>
      </w:hyperlink>
      <w:r w:rsidR="001D027D" w:rsidRPr="00E70797">
        <w:rPr>
          <w:rFonts w:ascii="Times New Roman" w:hAnsi="Times New Roman" w:cs="Times New Roman"/>
          <w:sz w:val="28"/>
          <w:szCs w:val="28"/>
        </w:rPr>
        <w:t xml:space="preserve"> и </w:t>
      </w:r>
      <w:hyperlink r:id="rId16" w:history="1">
        <w:r w:rsidR="001D027D" w:rsidRPr="00E70797">
          <w:rPr>
            <w:rFonts w:ascii="Times New Roman" w:hAnsi="Times New Roman" w:cs="Times New Roman"/>
            <w:sz w:val="28"/>
            <w:szCs w:val="28"/>
          </w:rPr>
          <w:t>частью 2 статьи 30</w:t>
        </w:r>
      </w:hyperlink>
      <w:r w:rsidR="001D027D" w:rsidRPr="00E70797">
        <w:rPr>
          <w:rFonts w:ascii="Times New Roman" w:hAnsi="Times New Roman" w:cs="Times New Roman"/>
          <w:sz w:val="28"/>
          <w:szCs w:val="28"/>
        </w:rPr>
        <w:t xml:space="preserve"> Федеральног</w:t>
      </w:r>
      <w:r w:rsidR="00521841" w:rsidRPr="00E70797">
        <w:rPr>
          <w:rFonts w:ascii="Times New Roman" w:hAnsi="Times New Roman" w:cs="Times New Roman"/>
          <w:sz w:val="28"/>
          <w:szCs w:val="28"/>
        </w:rPr>
        <w:t>о закона от 20 марта 2025 года № 33-ФЗ «</w:t>
      </w:r>
      <w:r w:rsidR="001D027D" w:rsidRPr="00E70797">
        <w:rPr>
          <w:rFonts w:ascii="Times New Roman" w:hAnsi="Times New Roman" w:cs="Times New Roman"/>
          <w:sz w:val="28"/>
          <w:szCs w:val="28"/>
        </w:rPr>
        <w:t xml:space="preserve">Об общих принципах организации местного самоуправления в </w:t>
      </w:r>
      <w:r w:rsidR="00521841" w:rsidRPr="00E70797">
        <w:rPr>
          <w:rFonts w:ascii="Times New Roman" w:hAnsi="Times New Roman" w:cs="Times New Roman"/>
          <w:sz w:val="28"/>
          <w:szCs w:val="28"/>
        </w:rPr>
        <w:t>единой системе публичной власти»</w:t>
      </w:r>
      <w:r w:rsidR="001D027D" w:rsidRPr="00E70797">
        <w:rPr>
          <w:rFonts w:ascii="Times New Roman" w:hAnsi="Times New Roman" w:cs="Times New Roman"/>
          <w:sz w:val="28"/>
          <w:szCs w:val="28"/>
        </w:rPr>
        <w:t>;</w:t>
      </w:r>
    </w:p>
    <w:p w:rsidR="00484617" w:rsidRPr="00E70797" w:rsidRDefault="00484617" w:rsidP="00E70797">
      <w:pPr>
        <w:autoSpaceDE w:val="0"/>
        <w:autoSpaceDN w:val="0"/>
        <w:adjustRightInd w:val="0"/>
        <w:spacing w:after="0" w:line="240" w:lineRule="auto"/>
        <w:ind w:firstLine="540"/>
        <w:jc w:val="both"/>
        <w:rPr>
          <w:rFonts w:ascii="Times New Roman" w:hAnsi="Times New Roman" w:cs="Times New Roman"/>
          <w:sz w:val="28"/>
          <w:szCs w:val="28"/>
        </w:rPr>
      </w:pPr>
      <w:r w:rsidRPr="00E70797">
        <w:rPr>
          <w:rFonts w:ascii="Times New Roman" w:hAnsi="Times New Roman" w:cs="Times New Roman"/>
          <w:sz w:val="28"/>
          <w:szCs w:val="28"/>
        </w:rPr>
        <w:t xml:space="preserve">2) ликвидация органа </w:t>
      </w:r>
      <w:r w:rsidR="00521841" w:rsidRPr="00E70797">
        <w:rPr>
          <w:rFonts w:ascii="Times New Roman" w:hAnsi="Times New Roman" w:cs="Times New Roman"/>
          <w:sz w:val="28"/>
          <w:szCs w:val="28"/>
        </w:rPr>
        <w:t xml:space="preserve">местного самоуправления </w:t>
      </w:r>
      <w:proofErr w:type="spellStart"/>
      <w:r w:rsidR="00E70797" w:rsidRPr="00E70797">
        <w:rPr>
          <w:rFonts w:ascii="Times New Roman" w:hAnsi="Times New Roman" w:cs="Times New Roman"/>
          <w:sz w:val="28"/>
          <w:szCs w:val="28"/>
        </w:rPr>
        <w:t>Сеченовского</w:t>
      </w:r>
      <w:proofErr w:type="spellEnd"/>
      <w:r w:rsidR="00E70797" w:rsidRPr="00E70797">
        <w:rPr>
          <w:rFonts w:ascii="Times New Roman" w:hAnsi="Times New Roman" w:cs="Times New Roman"/>
          <w:sz w:val="28"/>
          <w:szCs w:val="28"/>
        </w:rPr>
        <w:t xml:space="preserve"> муниципального округа Нижегородской области </w:t>
      </w:r>
      <w:r w:rsidRPr="00E70797">
        <w:rPr>
          <w:rFonts w:ascii="Times New Roman" w:hAnsi="Times New Roman" w:cs="Times New Roman"/>
          <w:sz w:val="28"/>
          <w:szCs w:val="28"/>
        </w:rPr>
        <w:t>или сокращение его штата;</w:t>
      </w:r>
    </w:p>
    <w:p w:rsidR="00484617" w:rsidRPr="00521841" w:rsidRDefault="00484617" w:rsidP="003D18F5">
      <w:pPr>
        <w:autoSpaceDE w:val="0"/>
        <w:autoSpaceDN w:val="0"/>
        <w:adjustRightInd w:val="0"/>
        <w:spacing w:after="0" w:line="240" w:lineRule="auto"/>
        <w:ind w:firstLine="540"/>
        <w:jc w:val="both"/>
        <w:rPr>
          <w:rFonts w:ascii="Times New Roman" w:hAnsi="Times New Roman" w:cs="Times New Roman"/>
          <w:sz w:val="28"/>
          <w:szCs w:val="28"/>
        </w:rPr>
      </w:pPr>
      <w:r w:rsidRPr="00E70797">
        <w:rPr>
          <w:rFonts w:ascii="Times New Roman" w:hAnsi="Times New Roman" w:cs="Times New Roman"/>
          <w:sz w:val="28"/>
          <w:szCs w:val="28"/>
        </w:rPr>
        <w:t xml:space="preserve">3) </w:t>
      </w:r>
      <w:r w:rsidR="00521841" w:rsidRPr="00E70797">
        <w:rPr>
          <w:rFonts w:ascii="Times New Roman" w:hAnsi="Times New Roman" w:cs="Times New Roman"/>
          <w:sz w:val="28"/>
          <w:szCs w:val="28"/>
        </w:rPr>
        <w:t xml:space="preserve">увольнение с должностей, учреждаемых для содействия лицам, замещающим муниципальные должности в </w:t>
      </w:r>
      <w:proofErr w:type="spellStart"/>
      <w:r w:rsidR="00521841" w:rsidRPr="00E70797">
        <w:rPr>
          <w:rFonts w:ascii="Times New Roman" w:hAnsi="Times New Roman" w:cs="Times New Roman"/>
          <w:sz w:val="28"/>
          <w:szCs w:val="28"/>
        </w:rPr>
        <w:t>Сеченовском</w:t>
      </w:r>
      <w:proofErr w:type="spellEnd"/>
      <w:r w:rsidR="00521841" w:rsidRPr="00E70797">
        <w:rPr>
          <w:rFonts w:ascii="Times New Roman" w:hAnsi="Times New Roman" w:cs="Times New Roman"/>
          <w:sz w:val="28"/>
          <w:szCs w:val="28"/>
        </w:rPr>
        <w:t xml:space="preserve"> муниципальном округе Нижегородской области, в реализации их полномочий </w:t>
      </w:r>
      <w:r w:rsidR="00521841" w:rsidRPr="00521841">
        <w:rPr>
          <w:rFonts w:ascii="Times New Roman" w:hAnsi="Times New Roman" w:cs="Times New Roman"/>
          <w:sz w:val="28"/>
          <w:szCs w:val="28"/>
        </w:rPr>
        <w:t>и замещаемых на определенный срок, ограниченный сроком полномочий указанных лиц, в связи с прекращением этими лицами своих полномочий</w:t>
      </w:r>
      <w:r w:rsidRPr="00521841">
        <w:rPr>
          <w:rFonts w:ascii="Times New Roman" w:hAnsi="Times New Roman" w:cs="Times New Roman"/>
          <w:sz w:val="28"/>
          <w:szCs w:val="28"/>
        </w:rPr>
        <w:t>;</w:t>
      </w:r>
    </w:p>
    <w:p w:rsidR="00521841" w:rsidRPr="00521841" w:rsidRDefault="003D18F5" w:rsidP="003D18F5">
      <w:pPr>
        <w:pStyle w:val="Style3"/>
        <w:widowControl/>
        <w:tabs>
          <w:tab w:val="left" w:pos="567"/>
        </w:tabs>
        <w:spacing w:line="317" w:lineRule="exact"/>
        <w:jc w:val="both"/>
        <w:rPr>
          <w:sz w:val="28"/>
          <w:szCs w:val="28"/>
        </w:rPr>
      </w:pPr>
      <w:r>
        <w:rPr>
          <w:sz w:val="28"/>
          <w:szCs w:val="28"/>
        </w:rPr>
        <w:tab/>
      </w:r>
      <w:r w:rsidR="00484617" w:rsidRPr="00521841">
        <w:rPr>
          <w:sz w:val="28"/>
          <w:szCs w:val="28"/>
        </w:rPr>
        <w:t xml:space="preserve">4) </w:t>
      </w:r>
      <w:r w:rsidR="00521841" w:rsidRPr="00521841">
        <w:rPr>
          <w:sz w:val="28"/>
          <w:szCs w:val="28"/>
        </w:rPr>
        <w:t>достижение предельного возраста, установленного Законом Нижегородской области от 3 августа 2007 года № 99-3 «О муниципальной службе в Нижегородской области» для замещения должности муниципальной службы в области;</w:t>
      </w:r>
    </w:p>
    <w:p w:rsidR="00521841" w:rsidRPr="00521841" w:rsidRDefault="003D18F5" w:rsidP="003D18F5">
      <w:pPr>
        <w:pStyle w:val="Style3"/>
        <w:widowControl/>
        <w:tabs>
          <w:tab w:val="left" w:pos="567"/>
        </w:tabs>
        <w:spacing w:line="317" w:lineRule="exact"/>
        <w:jc w:val="both"/>
        <w:rPr>
          <w:sz w:val="28"/>
          <w:szCs w:val="28"/>
        </w:rPr>
      </w:pPr>
      <w:r>
        <w:rPr>
          <w:sz w:val="28"/>
          <w:szCs w:val="28"/>
        </w:rPr>
        <w:tab/>
      </w:r>
      <w:r w:rsidR="00521841" w:rsidRPr="00521841">
        <w:rPr>
          <w:sz w:val="28"/>
          <w:szCs w:val="28"/>
        </w:rPr>
        <w:t>5) обнаружившееся несоответствие замещаемой муниципальной должности либо должности муниципальной службы в органе местного самоуправления</w:t>
      </w:r>
      <w:r w:rsidR="00E70797">
        <w:rPr>
          <w:sz w:val="28"/>
          <w:szCs w:val="28"/>
        </w:rPr>
        <w:t xml:space="preserve"> </w:t>
      </w:r>
      <w:proofErr w:type="spellStart"/>
      <w:r w:rsidR="00E70797">
        <w:rPr>
          <w:sz w:val="28"/>
          <w:szCs w:val="28"/>
        </w:rPr>
        <w:t>Сеченовского</w:t>
      </w:r>
      <w:proofErr w:type="spellEnd"/>
      <w:r w:rsidR="00E70797">
        <w:rPr>
          <w:sz w:val="28"/>
          <w:szCs w:val="28"/>
        </w:rPr>
        <w:t xml:space="preserve"> муниципального округа Нижегородской области</w:t>
      </w:r>
      <w:r w:rsidR="00521841" w:rsidRPr="00521841">
        <w:rPr>
          <w:sz w:val="28"/>
          <w:szCs w:val="28"/>
        </w:rPr>
        <w:t xml:space="preserve"> вследствие состояния здоровья, препятствующее продолжению замещения муниципальной должности либо должности муниципальной службы в органе местного самоуправления;</w:t>
      </w:r>
    </w:p>
    <w:p w:rsidR="00484617" w:rsidRPr="00F34FCA" w:rsidRDefault="00484617" w:rsidP="003D18F5">
      <w:pPr>
        <w:autoSpaceDE w:val="0"/>
        <w:autoSpaceDN w:val="0"/>
        <w:adjustRightInd w:val="0"/>
        <w:spacing w:after="0" w:line="240" w:lineRule="auto"/>
        <w:ind w:firstLine="708"/>
        <w:jc w:val="both"/>
        <w:rPr>
          <w:rFonts w:ascii="Times New Roman" w:hAnsi="Times New Roman" w:cs="Times New Roman"/>
          <w:sz w:val="28"/>
          <w:szCs w:val="28"/>
        </w:rPr>
      </w:pPr>
      <w:r w:rsidRPr="00484617">
        <w:rPr>
          <w:rFonts w:ascii="Times New Roman" w:hAnsi="Times New Roman" w:cs="Times New Roman"/>
          <w:sz w:val="28"/>
          <w:szCs w:val="28"/>
        </w:rPr>
        <w:t xml:space="preserve">6) увольнение по собственному желанию в связи с выходом на страховую </w:t>
      </w:r>
      <w:r w:rsidRPr="00F34FCA">
        <w:rPr>
          <w:rFonts w:ascii="Times New Roman" w:hAnsi="Times New Roman" w:cs="Times New Roman"/>
          <w:sz w:val="28"/>
          <w:szCs w:val="28"/>
        </w:rPr>
        <w:t>пенсию;</w:t>
      </w:r>
    </w:p>
    <w:p w:rsidR="00484617" w:rsidRPr="00F34FCA" w:rsidRDefault="00521841" w:rsidP="003D18F5">
      <w:pPr>
        <w:autoSpaceDE w:val="0"/>
        <w:autoSpaceDN w:val="0"/>
        <w:adjustRightInd w:val="0"/>
        <w:spacing w:after="0" w:line="240" w:lineRule="auto"/>
        <w:ind w:firstLine="708"/>
        <w:jc w:val="both"/>
        <w:rPr>
          <w:rFonts w:ascii="Times New Roman" w:hAnsi="Times New Roman" w:cs="Times New Roman"/>
          <w:sz w:val="28"/>
          <w:szCs w:val="28"/>
        </w:rPr>
      </w:pPr>
      <w:r w:rsidRPr="00F34FCA">
        <w:rPr>
          <w:rFonts w:ascii="Times New Roman" w:hAnsi="Times New Roman" w:cs="Times New Roman"/>
          <w:sz w:val="28"/>
          <w:szCs w:val="28"/>
        </w:rPr>
        <w:t>7</w:t>
      </w:r>
      <w:r w:rsidR="00484617" w:rsidRPr="00F34FCA">
        <w:rPr>
          <w:rFonts w:ascii="Times New Roman" w:hAnsi="Times New Roman" w:cs="Times New Roman"/>
          <w:sz w:val="28"/>
          <w:szCs w:val="28"/>
        </w:rPr>
        <w:t>) увольнение по собственному желанию, по собственной инициативе;</w:t>
      </w:r>
    </w:p>
    <w:p w:rsidR="00484617" w:rsidRPr="00F34FCA" w:rsidRDefault="00521841" w:rsidP="003D18F5">
      <w:pPr>
        <w:autoSpaceDE w:val="0"/>
        <w:autoSpaceDN w:val="0"/>
        <w:adjustRightInd w:val="0"/>
        <w:spacing w:after="0" w:line="240" w:lineRule="auto"/>
        <w:ind w:firstLine="708"/>
        <w:jc w:val="both"/>
        <w:rPr>
          <w:rFonts w:ascii="Times New Roman" w:hAnsi="Times New Roman" w:cs="Times New Roman"/>
          <w:sz w:val="28"/>
          <w:szCs w:val="28"/>
        </w:rPr>
      </w:pPr>
      <w:r w:rsidRPr="00F34FCA">
        <w:rPr>
          <w:rFonts w:ascii="Times New Roman" w:hAnsi="Times New Roman" w:cs="Times New Roman"/>
          <w:sz w:val="28"/>
          <w:szCs w:val="28"/>
        </w:rPr>
        <w:t>8</w:t>
      </w:r>
      <w:r w:rsidR="00484617" w:rsidRPr="00F34FCA">
        <w:rPr>
          <w:rFonts w:ascii="Times New Roman" w:hAnsi="Times New Roman" w:cs="Times New Roman"/>
          <w:sz w:val="28"/>
          <w:szCs w:val="28"/>
        </w:rPr>
        <w:t>) увольнение в связи с окончанием срочного служебного контракта лица,</w:t>
      </w:r>
    </w:p>
    <w:p w:rsidR="00484617" w:rsidRPr="00484617" w:rsidRDefault="00F34FCA" w:rsidP="00F34FCA">
      <w:pPr>
        <w:autoSpaceDE w:val="0"/>
        <w:autoSpaceDN w:val="0"/>
        <w:adjustRightInd w:val="0"/>
        <w:spacing w:after="0" w:line="240" w:lineRule="auto"/>
        <w:jc w:val="both"/>
        <w:rPr>
          <w:rFonts w:ascii="Times New Roman" w:hAnsi="Times New Roman" w:cs="Times New Roman"/>
          <w:sz w:val="28"/>
          <w:szCs w:val="28"/>
        </w:rPr>
      </w:pPr>
      <w:r w:rsidRPr="00F34FCA">
        <w:rPr>
          <w:rFonts w:ascii="Times New Roman" w:hAnsi="Times New Roman" w:cs="Times New Roman"/>
          <w:sz w:val="28"/>
          <w:szCs w:val="28"/>
        </w:rPr>
        <w:t xml:space="preserve">достигшего предельного </w:t>
      </w:r>
      <w:r w:rsidR="00484617" w:rsidRPr="00F34FCA">
        <w:rPr>
          <w:rFonts w:ascii="Times New Roman" w:hAnsi="Times New Roman" w:cs="Times New Roman"/>
          <w:sz w:val="28"/>
          <w:szCs w:val="28"/>
        </w:rPr>
        <w:t xml:space="preserve">возраста пребывания на </w:t>
      </w:r>
      <w:r w:rsidRPr="00F34FCA">
        <w:rPr>
          <w:rFonts w:ascii="Times New Roman" w:hAnsi="Times New Roman" w:cs="Times New Roman"/>
          <w:sz w:val="28"/>
          <w:szCs w:val="28"/>
        </w:rPr>
        <w:t xml:space="preserve">муниципальной </w:t>
      </w:r>
      <w:r w:rsidR="00484617" w:rsidRPr="00F34FCA">
        <w:rPr>
          <w:rFonts w:ascii="Times New Roman" w:hAnsi="Times New Roman" w:cs="Times New Roman"/>
          <w:sz w:val="28"/>
          <w:szCs w:val="28"/>
        </w:rPr>
        <w:t>службе</w:t>
      </w:r>
      <w:r w:rsidR="00E70797">
        <w:rPr>
          <w:rFonts w:ascii="Times New Roman" w:hAnsi="Times New Roman" w:cs="Times New Roman"/>
          <w:sz w:val="28"/>
          <w:szCs w:val="28"/>
        </w:rPr>
        <w:t xml:space="preserve"> </w:t>
      </w:r>
      <w:proofErr w:type="spellStart"/>
      <w:r w:rsidR="00E70797">
        <w:rPr>
          <w:rFonts w:ascii="Times New Roman" w:hAnsi="Times New Roman" w:cs="Times New Roman"/>
          <w:sz w:val="28"/>
          <w:szCs w:val="28"/>
        </w:rPr>
        <w:t>Сеченовского</w:t>
      </w:r>
      <w:proofErr w:type="spellEnd"/>
      <w:r w:rsidR="00E70797">
        <w:rPr>
          <w:rFonts w:ascii="Times New Roman" w:hAnsi="Times New Roman" w:cs="Times New Roman"/>
          <w:sz w:val="28"/>
          <w:szCs w:val="28"/>
        </w:rPr>
        <w:t xml:space="preserve"> муниципального округа Нижегородской области</w:t>
      </w:r>
      <w:r>
        <w:rPr>
          <w:rFonts w:ascii="Times New Roman" w:hAnsi="Times New Roman" w:cs="Times New Roman"/>
          <w:sz w:val="28"/>
          <w:szCs w:val="28"/>
        </w:rPr>
        <w:t xml:space="preserve">, которому </w:t>
      </w:r>
      <w:r w:rsidR="00E70797">
        <w:rPr>
          <w:rFonts w:ascii="Times New Roman" w:hAnsi="Times New Roman" w:cs="Times New Roman"/>
          <w:sz w:val="28"/>
          <w:szCs w:val="28"/>
        </w:rPr>
        <w:t xml:space="preserve">был продлен </w:t>
      </w:r>
      <w:r w:rsidR="00484617" w:rsidRPr="00F34FCA">
        <w:rPr>
          <w:rFonts w:ascii="Times New Roman" w:hAnsi="Times New Roman" w:cs="Times New Roman"/>
          <w:sz w:val="28"/>
          <w:szCs w:val="28"/>
        </w:rPr>
        <w:t>ср</w:t>
      </w:r>
      <w:r w:rsidR="00E70797">
        <w:rPr>
          <w:rFonts w:ascii="Times New Roman" w:hAnsi="Times New Roman" w:cs="Times New Roman"/>
          <w:sz w:val="28"/>
          <w:szCs w:val="28"/>
        </w:rPr>
        <w:t xml:space="preserve">ок </w:t>
      </w:r>
      <w:r w:rsidRPr="00F34FCA">
        <w:rPr>
          <w:rFonts w:ascii="Times New Roman" w:hAnsi="Times New Roman" w:cs="Times New Roman"/>
          <w:sz w:val="28"/>
          <w:szCs w:val="28"/>
        </w:rPr>
        <w:t xml:space="preserve">муниципальной </w:t>
      </w:r>
      <w:r w:rsidR="00484617" w:rsidRPr="00F34FCA">
        <w:rPr>
          <w:rFonts w:ascii="Times New Roman" w:hAnsi="Times New Roman" w:cs="Times New Roman"/>
          <w:sz w:val="28"/>
          <w:szCs w:val="28"/>
        </w:rPr>
        <w:t>службы в соответствии с зако</w:t>
      </w:r>
      <w:r>
        <w:rPr>
          <w:rFonts w:ascii="Times New Roman" w:hAnsi="Times New Roman" w:cs="Times New Roman"/>
          <w:sz w:val="28"/>
          <w:szCs w:val="28"/>
        </w:rPr>
        <w:t>нодательством;</w:t>
      </w:r>
    </w:p>
    <w:p w:rsidR="00F34FCA" w:rsidRDefault="00F34FCA" w:rsidP="003D18F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E70797">
        <w:rPr>
          <w:rFonts w:ascii="Times New Roman" w:hAnsi="Times New Roman" w:cs="Times New Roman"/>
          <w:sz w:val="28"/>
          <w:szCs w:val="28"/>
        </w:rPr>
        <w:t xml:space="preserve">) </w:t>
      </w:r>
      <w:r>
        <w:rPr>
          <w:rFonts w:ascii="Times New Roman" w:hAnsi="Times New Roman" w:cs="Times New Roman"/>
          <w:sz w:val="28"/>
          <w:szCs w:val="28"/>
        </w:rPr>
        <w:t xml:space="preserve">увольнение в связи с назначением </w:t>
      </w:r>
      <w:r w:rsidR="00484617" w:rsidRPr="00484617">
        <w:rPr>
          <w:rFonts w:ascii="Times New Roman" w:hAnsi="Times New Roman" w:cs="Times New Roman"/>
          <w:sz w:val="28"/>
          <w:szCs w:val="28"/>
        </w:rPr>
        <w:t xml:space="preserve">на </w:t>
      </w:r>
      <w:r>
        <w:rPr>
          <w:rFonts w:ascii="Times New Roman" w:hAnsi="Times New Roman" w:cs="Times New Roman"/>
          <w:sz w:val="28"/>
          <w:szCs w:val="28"/>
        </w:rPr>
        <w:t xml:space="preserve">муниципальную должность </w:t>
      </w:r>
      <w:proofErr w:type="spellStart"/>
      <w:r>
        <w:rPr>
          <w:rFonts w:ascii="Times New Roman" w:hAnsi="Times New Roman" w:cs="Times New Roman"/>
          <w:sz w:val="28"/>
          <w:szCs w:val="28"/>
        </w:rPr>
        <w:t>Сеченовского</w:t>
      </w:r>
      <w:proofErr w:type="spellEnd"/>
      <w:r>
        <w:rPr>
          <w:rFonts w:ascii="Times New Roman" w:hAnsi="Times New Roman" w:cs="Times New Roman"/>
          <w:sz w:val="28"/>
          <w:szCs w:val="28"/>
        </w:rPr>
        <w:t xml:space="preserve"> муниципального округа Нижегородской области</w:t>
      </w:r>
      <w:r w:rsidR="00484617" w:rsidRPr="00484617">
        <w:rPr>
          <w:rFonts w:ascii="Times New Roman" w:hAnsi="Times New Roman" w:cs="Times New Roman"/>
          <w:sz w:val="28"/>
          <w:szCs w:val="28"/>
        </w:rPr>
        <w:t xml:space="preserve">, предусмотренную Уставом и </w:t>
      </w:r>
      <w:r>
        <w:rPr>
          <w:rFonts w:ascii="Times New Roman" w:hAnsi="Times New Roman" w:cs="Times New Roman"/>
          <w:sz w:val="28"/>
          <w:szCs w:val="28"/>
        </w:rPr>
        <w:t xml:space="preserve">муниципальными правовыми актами </w:t>
      </w:r>
      <w:proofErr w:type="spellStart"/>
      <w:r>
        <w:rPr>
          <w:rFonts w:ascii="Times New Roman" w:hAnsi="Times New Roman" w:cs="Times New Roman"/>
          <w:sz w:val="28"/>
          <w:szCs w:val="28"/>
        </w:rPr>
        <w:t>Сеченовского</w:t>
      </w:r>
      <w:proofErr w:type="spellEnd"/>
      <w:r>
        <w:rPr>
          <w:rFonts w:ascii="Times New Roman" w:hAnsi="Times New Roman" w:cs="Times New Roman"/>
          <w:sz w:val="28"/>
          <w:szCs w:val="28"/>
        </w:rPr>
        <w:t xml:space="preserve"> муниципального округа Нижегородской области, при условии достижения </w:t>
      </w:r>
      <w:r w:rsidR="00484617" w:rsidRPr="00484617">
        <w:rPr>
          <w:rFonts w:ascii="Times New Roman" w:hAnsi="Times New Roman" w:cs="Times New Roman"/>
          <w:sz w:val="28"/>
          <w:szCs w:val="28"/>
        </w:rPr>
        <w:t>пенсио</w:t>
      </w:r>
      <w:r>
        <w:rPr>
          <w:rFonts w:ascii="Times New Roman" w:hAnsi="Times New Roman" w:cs="Times New Roman"/>
          <w:sz w:val="28"/>
          <w:szCs w:val="28"/>
        </w:rPr>
        <w:t xml:space="preserve">нного   возраста   в   период замещения должности муниципальной </w:t>
      </w:r>
      <w:r w:rsidR="00484617" w:rsidRPr="00484617">
        <w:rPr>
          <w:rFonts w:ascii="Times New Roman" w:hAnsi="Times New Roman" w:cs="Times New Roman"/>
          <w:sz w:val="28"/>
          <w:szCs w:val="28"/>
        </w:rPr>
        <w:t>службы</w:t>
      </w:r>
      <w:r>
        <w:rPr>
          <w:rFonts w:ascii="Times New Roman" w:hAnsi="Times New Roman" w:cs="Times New Roman"/>
          <w:sz w:val="28"/>
          <w:szCs w:val="28"/>
        </w:rPr>
        <w:t xml:space="preserve"> </w:t>
      </w:r>
      <w:proofErr w:type="spellStart"/>
      <w:r>
        <w:rPr>
          <w:rFonts w:ascii="Times New Roman" w:hAnsi="Times New Roman" w:cs="Times New Roman"/>
          <w:sz w:val="28"/>
          <w:szCs w:val="28"/>
        </w:rPr>
        <w:t>Сеченовского</w:t>
      </w:r>
      <w:proofErr w:type="spellEnd"/>
      <w:r>
        <w:rPr>
          <w:rFonts w:ascii="Times New Roman" w:hAnsi="Times New Roman" w:cs="Times New Roman"/>
          <w:sz w:val="28"/>
          <w:szCs w:val="28"/>
        </w:rPr>
        <w:t xml:space="preserve"> муниципального округа Нижегородской области.»</w:t>
      </w:r>
      <w:r w:rsidR="00484617" w:rsidRPr="00484617">
        <w:rPr>
          <w:rFonts w:ascii="Times New Roman" w:hAnsi="Times New Roman" w:cs="Times New Roman"/>
          <w:sz w:val="28"/>
          <w:szCs w:val="28"/>
        </w:rPr>
        <w:t>;</w:t>
      </w:r>
    </w:p>
    <w:p w:rsidR="00C213A9" w:rsidRDefault="00F34FCA" w:rsidP="003D18F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w:t>
      </w:r>
      <w:r w:rsidRPr="00E6442F">
        <w:rPr>
          <w:rFonts w:ascii="Times New Roman" w:hAnsi="Times New Roman" w:cs="Times New Roman"/>
          <w:sz w:val="28"/>
          <w:szCs w:val="28"/>
        </w:rPr>
        <w:t xml:space="preserve">) </w:t>
      </w:r>
      <w:r w:rsidR="00E6442F">
        <w:rPr>
          <w:rFonts w:ascii="Times New Roman" w:hAnsi="Times New Roman" w:cs="Times New Roman"/>
          <w:sz w:val="28"/>
          <w:szCs w:val="28"/>
        </w:rPr>
        <w:t xml:space="preserve">в </w:t>
      </w:r>
      <w:hyperlink r:id="rId17" w:history="1">
        <w:r w:rsidRPr="00E6442F">
          <w:rPr>
            <w:rFonts w:ascii="Times New Roman" w:hAnsi="Times New Roman" w:cs="Times New Roman"/>
            <w:sz w:val="28"/>
            <w:szCs w:val="28"/>
          </w:rPr>
          <w:t xml:space="preserve">части </w:t>
        </w:r>
        <w:r w:rsidR="00E6442F" w:rsidRPr="00E6442F">
          <w:rPr>
            <w:rFonts w:ascii="Times New Roman" w:hAnsi="Times New Roman" w:cs="Times New Roman"/>
            <w:sz w:val="28"/>
            <w:szCs w:val="28"/>
          </w:rPr>
          <w:t>2.</w:t>
        </w:r>
        <w:r w:rsidRPr="00E6442F">
          <w:rPr>
            <w:rFonts w:ascii="Times New Roman" w:hAnsi="Times New Roman" w:cs="Times New Roman"/>
            <w:sz w:val="28"/>
            <w:szCs w:val="28"/>
          </w:rPr>
          <w:t>4</w:t>
        </w:r>
      </w:hyperlink>
      <w:r w:rsidR="00E6442F">
        <w:rPr>
          <w:rFonts w:ascii="Times New Roman" w:hAnsi="Times New Roman" w:cs="Times New Roman"/>
          <w:sz w:val="28"/>
          <w:szCs w:val="28"/>
        </w:rPr>
        <w:t xml:space="preserve"> слова «</w:t>
      </w:r>
      <w:r w:rsidR="001940DE">
        <w:rPr>
          <w:rFonts w:ascii="Times New Roman" w:hAnsi="Times New Roman" w:cs="Times New Roman"/>
          <w:sz w:val="28"/>
          <w:szCs w:val="28"/>
        </w:rPr>
        <w:t>пунктами 1 – 6»  заменить словами «</w:t>
      </w:r>
      <w:r w:rsidRPr="00E6442F">
        <w:rPr>
          <w:rFonts w:ascii="Times New Roman" w:hAnsi="Times New Roman" w:cs="Times New Roman"/>
          <w:sz w:val="28"/>
          <w:szCs w:val="28"/>
        </w:rPr>
        <w:t>пунктами 1 - 6,</w:t>
      </w:r>
      <w:r w:rsidR="001940DE">
        <w:rPr>
          <w:rFonts w:ascii="Times New Roman" w:hAnsi="Times New Roman" w:cs="Times New Roman"/>
          <w:sz w:val="28"/>
          <w:szCs w:val="28"/>
        </w:rPr>
        <w:t xml:space="preserve"> 8, 9»;</w:t>
      </w:r>
    </w:p>
    <w:p w:rsidR="00C213A9" w:rsidRPr="00E204D1" w:rsidRDefault="00C213A9" w:rsidP="006603AC">
      <w:pPr>
        <w:autoSpaceDE w:val="0"/>
        <w:autoSpaceDN w:val="0"/>
        <w:adjustRightInd w:val="0"/>
        <w:spacing w:after="0" w:line="240" w:lineRule="auto"/>
        <w:ind w:firstLine="540"/>
        <w:jc w:val="both"/>
        <w:rPr>
          <w:rFonts w:ascii="Times New Roman" w:hAnsi="Times New Roman" w:cs="Times New Roman"/>
          <w:sz w:val="28"/>
          <w:szCs w:val="28"/>
        </w:rPr>
      </w:pPr>
      <w:r w:rsidRPr="00E204D1">
        <w:rPr>
          <w:rFonts w:ascii="Times New Roman" w:hAnsi="Times New Roman" w:cs="Times New Roman"/>
          <w:sz w:val="28"/>
          <w:szCs w:val="28"/>
        </w:rPr>
        <w:t xml:space="preserve">1.2. в </w:t>
      </w:r>
      <w:hyperlink r:id="rId18" w:history="1">
        <w:r w:rsidRPr="00E204D1">
          <w:rPr>
            <w:rStyle w:val="a6"/>
            <w:rFonts w:ascii="Times New Roman" w:hAnsi="Times New Roman" w:cs="Times New Roman"/>
            <w:color w:val="auto"/>
            <w:sz w:val="28"/>
            <w:szCs w:val="28"/>
            <w:u w:val="none"/>
          </w:rPr>
          <w:t>части 5.1. раздела</w:t>
        </w:r>
      </w:hyperlink>
      <w:r w:rsidRPr="00E204D1">
        <w:rPr>
          <w:rFonts w:ascii="Times New Roman" w:hAnsi="Times New Roman" w:cs="Times New Roman"/>
          <w:sz w:val="28"/>
          <w:szCs w:val="28"/>
        </w:rPr>
        <w:t xml:space="preserve"> 5 Положения подпункт 12 изложить в следующей редакции:</w:t>
      </w:r>
    </w:p>
    <w:p w:rsidR="00C213A9" w:rsidRDefault="00C213A9" w:rsidP="006603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C213A9">
        <w:rPr>
          <w:rFonts w:ascii="Times New Roman" w:hAnsi="Times New Roman" w:cs="Times New Roman"/>
          <w:sz w:val="28"/>
          <w:szCs w:val="28"/>
        </w:rPr>
        <w:t xml:space="preserve">12) период приостановления государственной гражданской службы, </w:t>
      </w:r>
      <w:r w:rsidR="00E204D1">
        <w:rPr>
          <w:rFonts w:ascii="Times New Roman" w:hAnsi="Times New Roman" w:cs="Times New Roman"/>
          <w:sz w:val="28"/>
          <w:szCs w:val="28"/>
        </w:rPr>
        <w:t xml:space="preserve">муниципальной службы, </w:t>
      </w:r>
      <w:r w:rsidRPr="00C213A9">
        <w:rPr>
          <w:rFonts w:ascii="Times New Roman" w:hAnsi="Times New Roman" w:cs="Times New Roman"/>
          <w:sz w:val="28"/>
          <w:szCs w:val="28"/>
        </w:rPr>
        <w:t xml:space="preserve">действия трудового договора, заключенного с лицом, замещающим государственную должность Российской Федерации, государственную должность области, государственную должность других субъектов Российской </w:t>
      </w:r>
      <w:r w:rsidRPr="00C213A9">
        <w:rPr>
          <w:rFonts w:ascii="Times New Roman" w:hAnsi="Times New Roman" w:cs="Times New Roman"/>
          <w:sz w:val="28"/>
          <w:szCs w:val="28"/>
        </w:rPr>
        <w:lastRenderedPageBreak/>
        <w:t xml:space="preserve">Федерации, </w:t>
      </w:r>
      <w:r w:rsidR="00E204D1">
        <w:rPr>
          <w:rFonts w:ascii="Times New Roman" w:hAnsi="Times New Roman" w:cs="Times New Roman"/>
          <w:sz w:val="28"/>
          <w:szCs w:val="28"/>
        </w:rPr>
        <w:t xml:space="preserve">муниципальную должность, </w:t>
      </w:r>
      <w:r w:rsidRPr="00C213A9">
        <w:rPr>
          <w:rFonts w:ascii="Times New Roman" w:hAnsi="Times New Roman" w:cs="Times New Roman"/>
          <w:sz w:val="28"/>
          <w:szCs w:val="28"/>
        </w:rPr>
        <w:t>в связи с призывом на военную службу по мобилизации, направлением на службу в войска национальной гвардии Российской Федерации по мобилизации или заключением в период мобилизации, в период военного положения или в военное время контракта о прохождении военной службы либо заключением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части, не превышающей продолжительности периода прохождения военной службы по мобилизации, службы в войсках национальной гвардии Российской Федерации по мобилизации или прохождения военной службы по контракту, заключенному в период мобилизации, в период военного положения или в военное время, либо добровольного содействия в выполнении задач, возложенных на Вооруженные Силы Российской Федерации или войска национально</w:t>
      </w:r>
      <w:r w:rsidR="00E204D1">
        <w:rPr>
          <w:rFonts w:ascii="Times New Roman" w:hAnsi="Times New Roman" w:cs="Times New Roman"/>
          <w:sz w:val="28"/>
          <w:szCs w:val="28"/>
        </w:rPr>
        <w:t>й гвардии Российской Федерации.»</w:t>
      </w:r>
      <w:r w:rsidRPr="00C213A9">
        <w:rPr>
          <w:rFonts w:ascii="Times New Roman" w:hAnsi="Times New Roman" w:cs="Times New Roman"/>
          <w:sz w:val="28"/>
          <w:szCs w:val="28"/>
        </w:rPr>
        <w:t>;</w:t>
      </w:r>
    </w:p>
    <w:p w:rsidR="006603AC" w:rsidRDefault="006603AC" w:rsidP="003D18F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hyperlink r:id="rId19" w:history="1">
        <w:r w:rsidRPr="006603AC">
          <w:rPr>
            <w:rStyle w:val="a6"/>
            <w:rFonts w:ascii="Times New Roman" w:hAnsi="Times New Roman" w:cs="Times New Roman"/>
            <w:color w:val="auto"/>
            <w:sz w:val="28"/>
            <w:szCs w:val="28"/>
            <w:u w:val="none"/>
          </w:rPr>
          <w:t>раздел</w:t>
        </w:r>
      </w:hyperlink>
      <w:r w:rsidRPr="006603AC">
        <w:rPr>
          <w:rFonts w:ascii="Times New Roman" w:hAnsi="Times New Roman" w:cs="Times New Roman"/>
          <w:sz w:val="28"/>
          <w:szCs w:val="28"/>
        </w:rPr>
        <w:t xml:space="preserve"> 10 П</w:t>
      </w:r>
      <w:r>
        <w:rPr>
          <w:rFonts w:ascii="Times New Roman" w:hAnsi="Times New Roman" w:cs="Times New Roman"/>
          <w:sz w:val="28"/>
          <w:szCs w:val="28"/>
        </w:rPr>
        <w:t>оложения изложить в следующей редакции:</w:t>
      </w:r>
    </w:p>
    <w:p w:rsidR="006603AC" w:rsidRPr="006603AC" w:rsidRDefault="006603AC" w:rsidP="006603AC">
      <w:pPr>
        <w:pStyle w:val="Style3"/>
        <w:widowControl/>
        <w:tabs>
          <w:tab w:val="left" w:pos="389"/>
        </w:tabs>
        <w:spacing w:before="120"/>
        <w:jc w:val="center"/>
        <w:rPr>
          <w:b/>
          <w:sz w:val="28"/>
          <w:szCs w:val="28"/>
        </w:rPr>
      </w:pPr>
      <w:r w:rsidRPr="006603AC">
        <w:rPr>
          <w:b/>
          <w:sz w:val="28"/>
          <w:szCs w:val="28"/>
        </w:rPr>
        <w:t>«10.</w:t>
      </w:r>
      <w:r w:rsidRPr="006603AC">
        <w:rPr>
          <w:b/>
          <w:sz w:val="28"/>
          <w:szCs w:val="28"/>
        </w:rPr>
        <w:tab/>
        <w:t>Порядок индексации пенсии за выслугу лет</w:t>
      </w:r>
    </w:p>
    <w:p w:rsidR="006603AC" w:rsidRPr="006603AC" w:rsidRDefault="006603AC" w:rsidP="006603AC">
      <w:pPr>
        <w:pStyle w:val="Style4"/>
        <w:widowControl/>
        <w:spacing w:line="240" w:lineRule="exact"/>
        <w:rPr>
          <w:sz w:val="28"/>
          <w:szCs w:val="28"/>
        </w:rPr>
      </w:pPr>
    </w:p>
    <w:p w:rsidR="006603AC" w:rsidRPr="006603AC" w:rsidRDefault="006603AC" w:rsidP="004F48E2">
      <w:pPr>
        <w:autoSpaceDE w:val="0"/>
        <w:autoSpaceDN w:val="0"/>
        <w:adjustRightInd w:val="0"/>
        <w:spacing w:after="0" w:line="240" w:lineRule="auto"/>
        <w:ind w:firstLine="540"/>
        <w:jc w:val="both"/>
        <w:rPr>
          <w:rFonts w:ascii="Times New Roman" w:hAnsi="Times New Roman" w:cs="Times New Roman"/>
          <w:sz w:val="28"/>
          <w:szCs w:val="28"/>
        </w:rPr>
      </w:pPr>
      <w:r w:rsidRPr="006603AC">
        <w:rPr>
          <w:rFonts w:ascii="Times New Roman" w:hAnsi="Times New Roman" w:cs="Times New Roman"/>
          <w:sz w:val="28"/>
          <w:szCs w:val="28"/>
        </w:rPr>
        <w:t>1. Пенсия за выслугу лет индексируется при увеличении окладов денежного содержания, денежного вознаграждения при централизованном повышении окладов денежного содержания, денежного вознаграждения по ранее занимаемой или аналогичной должности на индекс его увеличения по правилам, установленным настоящим Положением для первоначального назначения пенсии за выслугу лет.</w:t>
      </w:r>
    </w:p>
    <w:p w:rsidR="006603AC" w:rsidRPr="006603AC" w:rsidRDefault="006603AC" w:rsidP="004F48E2">
      <w:pPr>
        <w:autoSpaceDE w:val="0"/>
        <w:autoSpaceDN w:val="0"/>
        <w:adjustRightInd w:val="0"/>
        <w:spacing w:after="0" w:line="240" w:lineRule="auto"/>
        <w:ind w:firstLine="540"/>
        <w:jc w:val="both"/>
        <w:rPr>
          <w:rFonts w:ascii="Times New Roman" w:hAnsi="Times New Roman" w:cs="Times New Roman"/>
          <w:sz w:val="28"/>
          <w:szCs w:val="28"/>
        </w:rPr>
      </w:pPr>
      <w:r w:rsidRPr="006603AC">
        <w:rPr>
          <w:rFonts w:ascii="Times New Roman" w:hAnsi="Times New Roman" w:cs="Times New Roman"/>
          <w:sz w:val="28"/>
          <w:szCs w:val="28"/>
        </w:rPr>
        <w:t xml:space="preserve">2. Порядок индексации пенсии за выслугу лет устанавливается </w:t>
      </w:r>
      <w:r>
        <w:rPr>
          <w:rFonts w:ascii="Times New Roman" w:hAnsi="Times New Roman" w:cs="Times New Roman"/>
          <w:sz w:val="28"/>
          <w:szCs w:val="28"/>
        </w:rPr>
        <w:t xml:space="preserve">Советом депутатов </w:t>
      </w:r>
      <w:proofErr w:type="spellStart"/>
      <w:r>
        <w:rPr>
          <w:rFonts w:ascii="Times New Roman" w:hAnsi="Times New Roman" w:cs="Times New Roman"/>
          <w:sz w:val="28"/>
          <w:szCs w:val="28"/>
        </w:rPr>
        <w:t>Сеченовского</w:t>
      </w:r>
      <w:proofErr w:type="spellEnd"/>
      <w:r>
        <w:rPr>
          <w:rFonts w:ascii="Times New Roman" w:hAnsi="Times New Roman" w:cs="Times New Roman"/>
          <w:sz w:val="28"/>
          <w:szCs w:val="28"/>
        </w:rPr>
        <w:t xml:space="preserve"> муниципального округа Нижегородской области.».</w:t>
      </w:r>
    </w:p>
    <w:p w:rsidR="004F48E2" w:rsidRPr="004F48E2" w:rsidRDefault="004F48E2" w:rsidP="003D18F5">
      <w:pPr>
        <w:autoSpaceDE w:val="0"/>
        <w:autoSpaceDN w:val="0"/>
        <w:adjustRightInd w:val="0"/>
        <w:spacing w:after="0" w:line="240" w:lineRule="auto"/>
        <w:ind w:firstLine="540"/>
        <w:jc w:val="both"/>
        <w:rPr>
          <w:rFonts w:ascii="Times New Roman" w:hAnsi="Times New Roman" w:cs="Times New Roman"/>
          <w:sz w:val="28"/>
          <w:szCs w:val="28"/>
        </w:rPr>
      </w:pPr>
      <w:r w:rsidRPr="004F48E2">
        <w:rPr>
          <w:rFonts w:ascii="Times New Roman" w:hAnsi="Times New Roman" w:cs="Times New Roman"/>
          <w:sz w:val="28"/>
          <w:szCs w:val="28"/>
        </w:rPr>
        <w:t>2. Настоящ</w:t>
      </w:r>
      <w:r>
        <w:rPr>
          <w:rFonts w:ascii="Times New Roman" w:hAnsi="Times New Roman" w:cs="Times New Roman"/>
          <w:sz w:val="28"/>
          <w:szCs w:val="28"/>
        </w:rPr>
        <w:t xml:space="preserve">ее решение </w:t>
      </w:r>
      <w:r w:rsidRPr="004F48E2">
        <w:rPr>
          <w:rFonts w:ascii="Times New Roman" w:hAnsi="Times New Roman" w:cs="Times New Roman"/>
          <w:sz w:val="28"/>
          <w:szCs w:val="28"/>
        </w:rPr>
        <w:t>вступает в силу со дня его официального опубликования.</w:t>
      </w:r>
    </w:p>
    <w:p w:rsidR="004F48E2" w:rsidRPr="004F48E2" w:rsidRDefault="004F48E2" w:rsidP="003D18F5">
      <w:pPr>
        <w:autoSpaceDE w:val="0"/>
        <w:autoSpaceDN w:val="0"/>
        <w:adjustRightInd w:val="0"/>
        <w:spacing w:after="0" w:line="240" w:lineRule="auto"/>
        <w:ind w:firstLine="540"/>
        <w:jc w:val="both"/>
        <w:rPr>
          <w:rFonts w:ascii="Times New Roman" w:hAnsi="Times New Roman" w:cs="Times New Roman"/>
          <w:sz w:val="28"/>
          <w:szCs w:val="28"/>
        </w:rPr>
      </w:pPr>
      <w:r w:rsidRPr="004F48E2">
        <w:rPr>
          <w:rFonts w:ascii="Times New Roman" w:hAnsi="Times New Roman" w:cs="Times New Roman"/>
          <w:sz w:val="28"/>
          <w:szCs w:val="28"/>
        </w:rPr>
        <w:t xml:space="preserve">3. Положения </w:t>
      </w:r>
      <w:hyperlink r:id="rId20" w:history="1">
        <w:r w:rsidRPr="004F48E2">
          <w:rPr>
            <w:rFonts w:ascii="Times New Roman" w:hAnsi="Times New Roman" w:cs="Times New Roman"/>
            <w:sz w:val="28"/>
            <w:szCs w:val="28"/>
          </w:rPr>
          <w:t>пункта 9  части 2.1</w:t>
        </w:r>
      </w:hyperlink>
      <w:r w:rsidRPr="004F48E2">
        <w:rPr>
          <w:rFonts w:ascii="Times New Roman" w:hAnsi="Times New Roman" w:cs="Times New Roman"/>
          <w:sz w:val="28"/>
          <w:szCs w:val="28"/>
        </w:rPr>
        <w:t xml:space="preserve">. и </w:t>
      </w:r>
      <w:hyperlink r:id="rId21" w:history="1">
        <w:r w:rsidRPr="004F48E2">
          <w:rPr>
            <w:rFonts w:ascii="Times New Roman" w:hAnsi="Times New Roman" w:cs="Times New Roman"/>
            <w:sz w:val="28"/>
            <w:szCs w:val="28"/>
          </w:rPr>
          <w:t xml:space="preserve">части 2.4. </w:t>
        </w:r>
      </w:hyperlink>
      <w:r w:rsidRPr="004F48E2">
        <w:rPr>
          <w:rFonts w:ascii="Times New Roman" w:hAnsi="Times New Roman" w:cs="Times New Roman"/>
          <w:sz w:val="28"/>
          <w:szCs w:val="28"/>
        </w:rPr>
        <w:t xml:space="preserve"> раздела 2 Положения о пенсии за выслугу лет лицам, замещавшим муниципальные должности и должности  муниципальной службы в </w:t>
      </w:r>
      <w:proofErr w:type="spellStart"/>
      <w:r w:rsidRPr="004F48E2">
        <w:rPr>
          <w:rFonts w:ascii="Times New Roman" w:hAnsi="Times New Roman" w:cs="Times New Roman"/>
          <w:sz w:val="28"/>
          <w:szCs w:val="28"/>
        </w:rPr>
        <w:t>Сеченовском</w:t>
      </w:r>
      <w:proofErr w:type="spellEnd"/>
      <w:r w:rsidRPr="004F48E2">
        <w:rPr>
          <w:rFonts w:ascii="Times New Roman" w:hAnsi="Times New Roman" w:cs="Times New Roman"/>
          <w:sz w:val="28"/>
          <w:szCs w:val="28"/>
        </w:rPr>
        <w:t xml:space="preserve"> муниципальном округе Нижегородской области, утвержденного решением Совета депутатов </w:t>
      </w:r>
      <w:proofErr w:type="spellStart"/>
      <w:r w:rsidRPr="004F48E2">
        <w:rPr>
          <w:rFonts w:ascii="Times New Roman" w:hAnsi="Times New Roman" w:cs="Times New Roman"/>
          <w:sz w:val="28"/>
          <w:szCs w:val="28"/>
        </w:rPr>
        <w:t>Сеченовского</w:t>
      </w:r>
      <w:proofErr w:type="spellEnd"/>
      <w:r w:rsidRPr="004F48E2">
        <w:rPr>
          <w:rFonts w:ascii="Times New Roman" w:hAnsi="Times New Roman" w:cs="Times New Roman"/>
          <w:sz w:val="28"/>
          <w:szCs w:val="28"/>
        </w:rPr>
        <w:t xml:space="preserve"> муниципального округа от 3 ноября 2022 года № 54  (в  редакции  настоящего  Решения)  применяются  в отношении лиц, уволенных с муниципальной службы </w:t>
      </w:r>
      <w:proofErr w:type="spellStart"/>
      <w:r w:rsidRPr="004F48E2">
        <w:rPr>
          <w:rFonts w:ascii="Times New Roman" w:hAnsi="Times New Roman" w:cs="Times New Roman"/>
          <w:sz w:val="28"/>
          <w:szCs w:val="28"/>
        </w:rPr>
        <w:t>Сеченовского</w:t>
      </w:r>
      <w:proofErr w:type="spellEnd"/>
      <w:r w:rsidRPr="004F48E2">
        <w:rPr>
          <w:rFonts w:ascii="Times New Roman" w:hAnsi="Times New Roman" w:cs="Times New Roman"/>
          <w:sz w:val="28"/>
          <w:szCs w:val="28"/>
        </w:rPr>
        <w:t xml:space="preserve"> муниципального округа Нижегородской  области начиная с 1 января 2024 года.</w:t>
      </w:r>
    </w:p>
    <w:p w:rsidR="00B24C3F" w:rsidRDefault="00B24C3F" w:rsidP="00BC6AB6">
      <w:pPr>
        <w:autoSpaceDE w:val="0"/>
        <w:autoSpaceDN w:val="0"/>
        <w:adjustRightInd w:val="0"/>
        <w:spacing w:after="0" w:line="240" w:lineRule="auto"/>
        <w:jc w:val="both"/>
        <w:rPr>
          <w:rFonts w:ascii="Times New Roman" w:hAnsi="Times New Roman" w:cs="Times New Roman"/>
          <w:sz w:val="28"/>
          <w:szCs w:val="28"/>
        </w:rPr>
      </w:pPr>
    </w:p>
    <w:p w:rsidR="003D18F5" w:rsidRDefault="003D18F5" w:rsidP="00BC6AB6">
      <w:pPr>
        <w:autoSpaceDE w:val="0"/>
        <w:autoSpaceDN w:val="0"/>
        <w:adjustRightInd w:val="0"/>
        <w:spacing w:after="0" w:line="240" w:lineRule="auto"/>
        <w:jc w:val="both"/>
        <w:rPr>
          <w:rFonts w:ascii="Times New Roman" w:hAnsi="Times New Roman" w:cs="Times New Roman"/>
          <w:sz w:val="28"/>
          <w:szCs w:val="28"/>
        </w:rPr>
      </w:pPr>
    </w:p>
    <w:p w:rsidR="003D18F5" w:rsidRPr="00B24C3F" w:rsidRDefault="003D18F5" w:rsidP="00BC6AB6">
      <w:pPr>
        <w:autoSpaceDE w:val="0"/>
        <w:autoSpaceDN w:val="0"/>
        <w:adjustRightInd w:val="0"/>
        <w:spacing w:after="0" w:line="240" w:lineRule="auto"/>
        <w:jc w:val="both"/>
        <w:rPr>
          <w:rFonts w:ascii="Times New Roman" w:hAnsi="Times New Roman" w:cs="Times New Roman"/>
          <w:sz w:val="28"/>
          <w:szCs w:val="28"/>
        </w:rPr>
      </w:pPr>
    </w:p>
    <w:tbl>
      <w:tblPr>
        <w:tblW w:w="10563" w:type="dxa"/>
        <w:tblLook w:val="04A0" w:firstRow="1" w:lastRow="0" w:firstColumn="1" w:lastColumn="0" w:noHBand="0" w:noVBand="1"/>
      </w:tblPr>
      <w:tblGrid>
        <w:gridCol w:w="5353"/>
        <w:gridCol w:w="5210"/>
      </w:tblGrid>
      <w:tr w:rsidR="003D18F5" w:rsidRPr="003D18F5" w:rsidTr="00B25B25">
        <w:tc>
          <w:tcPr>
            <w:tcW w:w="5353" w:type="dxa"/>
            <w:shd w:val="clear" w:color="auto" w:fill="auto"/>
          </w:tcPr>
          <w:p w:rsidR="003D18F5" w:rsidRPr="003D18F5" w:rsidRDefault="003D18F5" w:rsidP="003D18F5">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3D18F5">
              <w:rPr>
                <w:rFonts w:ascii="Times New Roman" w:eastAsia="Times New Roman" w:hAnsi="Times New Roman" w:cs="Times New Roman"/>
                <w:sz w:val="28"/>
                <w:szCs w:val="28"/>
                <w:lang w:eastAsia="ru-RU"/>
              </w:rPr>
              <w:t xml:space="preserve">Председатель Совета депутатов </w:t>
            </w:r>
            <w:proofErr w:type="spellStart"/>
            <w:r w:rsidRPr="003D18F5">
              <w:rPr>
                <w:rFonts w:ascii="Times New Roman" w:eastAsia="Times New Roman" w:hAnsi="Times New Roman" w:cs="Times New Roman"/>
                <w:sz w:val="28"/>
                <w:szCs w:val="28"/>
                <w:lang w:eastAsia="ru-RU"/>
              </w:rPr>
              <w:t>Сеченовского</w:t>
            </w:r>
            <w:proofErr w:type="spellEnd"/>
            <w:r w:rsidRPr="003D18F5">
              <w:rPr>
                <w:rFonts w:ascii="Times New Roman" w:eastAsia="Times New Roman" w:hAnsi="Times New Roman" w:cs="Times New Roman"/>
                <w:sz w:val="28"/>
                <w:szCs w:val="28"/>
                <w:lang w:eastAsia="ru-RU"/>
              </w:rPr>
              <w:t xml:space="preserve"> муниципального округа Нижегородской области</w:t>
            </w:r>
          </w:p>
          <w:p w:rsidR="003D18F5" w:rsidRPr="003D18F5" w:rsidRDefault="003D18F5" w:rsidP="003D18F5">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3D18F5">
              <w:rPr>
                <w:rFonts w:ascii="Times New Roman" w:eastAsia="Times New Roman" w:hAnsi="Times New Roman" w:cs="Times New Roman"/>
                <w:sz w:val="28"/>
                <w:szCs w:val="28"/>
                <w:lang w:eastAsia="ru-RU"/>
              </w:rPr>
              <w:t xml:space="preserve">__________________Г.А. Домашенков </w:t>
            </w:r>
          </w:p>
        </w:tc>
        <w:tc>
          <w:tcPr>
            <w:tcW w:w="5210" w:type="dxa"/>
            <w:shd w:val="clear" w:color="auto" w:fill="auto"/>
          </w:tcPr>
          <w:p w:rsidR="003D18F5" w:rsidRPr="003D18F5" w:rsidRDefault="003D18F5" w:rsidP="003D18F5">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3D18F5">
              <w:rPr>
                <w:rFonts w:ascii="Times New Roman" w:eastAsia="Times New Roman" w:hAnsi="Times New Roman" w:cs="Times New Roman"/>
                <w:sz w:val="28"/>
                <w:szCs w:val="28"/>
                <w:lang w:eastAsia="ru-RU"/>
              </w:rPr>
              <w:t>Глава местного самоуправления</w:t>
            </w:r>
          </w:p>
          <w:p w:rsidR="003D18F5" w:rsidRPr="003D18F5" w:rsidRDefault="003D18F5" w:rsidP="003D18F5">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3D18F5">
              <w:rPr>
                <w:rFonts w:ascii="Times New Roman" w:eastAsia="Times New Roman" w:hAnsi="Times New Roman" w:cs="Times New Roman"/>
                <w:sz w:val="28"/>
                <w:szCs w:val="28"/>
                <w:lang w:eastAsia="ru-RU"/>
              </w:rPr>
              <w:t>Сеченовского</w:t>
            </w:r>
            <w:proofErr w:type="spellEnd"/>
            <w:r w:rsidRPr="003D18F5">
              <w:rPr>
                <w:rFonts w:ascii="Times New Roman" w:eastAsia="Times New Roman" w:hAnsi="Times New Roman" w:cs="Times New Roman"/>
                <w:sz w:val="28"/>
                <w:szCs w:val="28"/>
                <w:lang w:eastAsia="ru-RU"/>
              </w:rPr>
              <w:t xml:space="preserve"> муниципального округа</w:t>
            </w:r>
          </w:p>
          <w:p w:rsidR="003D18F5" w:rsidRPr="003D18F5" w:rsidRDefault="003D18F5" w:rsidP="003D18F5">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3D18F5">
              <w:rPr>
                <w:rFonts w:ascii="Times New Roman" w:eastAsia="Times New Roman" w:hAnsi="Times New Roman" w:cs="Times New Roman"/>
                <w:sz w:val="28"/>
                <w:szCs w:val="28"/>
                <w:lang w:eastAsia="ru-RU"/>
              </w:rPr>
              <w:t>Нижегородской области</w:t>
            </w:r>
          </w:p>
          <w:p w:rsidR="003D18F5" w:rsidRPr="003D18F5" w:rsidRDefault="003D18F5" w:rsidP="003D18F5">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3D18F5">
              <w:rPr>
                <w:rFonts w:ascii="Times New Roman" w:eastAsia="Times New Roman" w:hAnsi="Times New Roman" w:cs="Times New Roman"/>
                <w:sz w:val="28"/>
                <w:szCs w:val="28"/>
                <w:lang w:eastAsia="ru-RU"/>
              </w:rPr>
              <w:t xml:space="preserve">_______________ Е.Г. </w:t>
            </w:r>
            <w:proofErr w:type="spellStart"/>
            <w:r w:rsidRPr="003D18F5">
              <w:rPr>
                <w:rFonts w:ascii="Times New Roman" w:eastAsia="Times New Roman" w:hAnsi="Times New Roman" w:cs="Times New Roman"/>
                <w:sz w:val="28"/>
                <w:szCs w:val="28"/>
                <w:lang w:eastAsia="ru-RU"/>
              </w:rPr>
              <w:t>Наборнов</w:t>
            </w:r>
            <w:proofErr w:type="spellEnd"/>
          </w:p>
        </w:tc>
      </w:tr>
    </w:tbl>
    <w:p w:rsidR="00755F7A" w:rsidRPr="00B24C3F" w:rsidRDefault="00755F7A">
      <w:pPr>
        <w:rPr>
          <w:rFonts w:ascii="Times New Roman" w:hAnsi="Times New Roman" w:cs="Times New Roman"/>
          <w:sz w:val="28"/>
          <w:szCs w:val="28"/>
        </w:rPr>
      </w:pPr>
    </w:p>
    <w:sectPr w:rsidR="00755F7A" w:rsidRPr="00B24C3F" w:rsidSect="003D18F5">
      <w:pgSz w:w="11905" w:h="16836"/>
      <w:pgMar w:top="1134"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C34B9"/>
    <w:multiLevelType w:val="singleLevel"/>
    <w:tmpl w:val="AC524114"/>
    <w:lvl w:ilvl="0">
      <w:start w:val="4"/>
      <w:numFmt w:val="decimal"/>
      <w:lvlText w:val="%1)"/>
      <w:legacy w:legacy="1" w:legacySpace="0" w:legacyIndent="533"/>
      <w:lvlJc w:val="left"/>
      <w:pPr>
        <w:ind w:left="0" w:firstLine="0"/>
      </w:pPr>
      <w:rPr>
        <w:rFonts w:ascii="Times New Roman" w:hAnsi="Times New Roman" w:cs="Times New Roman" w:hint="default"/>
      </w:rPr>
    </w:lvl>
  </w:abstractNum>
  <w:abstractNum w:abstractNumId="1" w15:restartNumberingAfterBreak="0">
    <w:nsid w:val="443C6C4A"/>
    <w:multiLevelType w:val="hybridMultilevel"/>
    <w:tmpl w:val="BBA05E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CF4B02"/>
    <w:multiLevelType w:val="singleLevel"/>
    <w:tmpl w:val="A4E44030"/>
    <w:lvl w:ilvl="0">
      <w:start w:val="5"/>
      <w:numFmt w:val="decimal"/>
      <w:lvlText w:val="9.%1."/>
      <w:legacy w:legacy="1" w:legacySpace="0" w:legacyIndent="504"/>
      <w:lvlJc w:val="left"/>
      <w:rPr>
        <w:rFonts w:ascii="Times New Roman" w:hAnsi="Times New Roman" w:cs="Times New Roman" w:hint="default"/>
      </w:rPr>
    </w:lvl>
  </w:abstractNum>
  <w:abstractNum w:abstractNumId="3" w15:restartNumberingAfterBreak="0">
    <w:nsid w:val="718722D4"/>
    <w:multiLevelType w:val="hybridMultilevel"/>
    <w:tmpl w:val="81A415BE"/>
    <w:lvl w:ilvl="0" w:tplc="53B24D0E">
      <w:start w:val="1"/>
      <w:numFmt w:val="decimal"/>
      <w:lvlText w:val="%1."/>
      <w:lvlJc w:val="left"/>
      <w:pPr>
        <w:ind w:left="900" w:hanging="45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15:restartNumberingAfterBreak="0">
    <w:nsid w:val="7C2B4BCA"/>
    <w:multiLevelType w:val="hybridMultilevel"/>
    <w:tmpl w:val="506CD3E4"/>
    <w:lvl w:ilvl="0" w:tplc="745E947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3"/>
  </w:num>
  <w:num w:numId="5">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AB"/>
    <w:rsid w:val="00004B66"/>
    <w:rsid w:val="00023FDC"/>
    <w:rsid w:val="00114C7D"/>
    <w:rsid w:val="001940DE"/>
    <w:rsid w:val="001D027D"/>
    <w:rsid w:val="00295F5A"/>
    <w:rsid w:val="00305B80"/>
    <w:rsid w:val="00334D34"/>
    <w:rsid w:val="00341575"/>
    <w:rsid w:val="00362BB1"/>
    <w:rsid w:val="003D0B47"/>
    <w:rsid w:val="003D18F5"/>
    <w:rsid w:val="003F1B66"/>
    <w:rsid w:val="00455CA2"/>
    <w:rsid w:val="00484617"/>
    <w:rsid w:val="004F18D0"/>
    <w:rsid w:val="004F48E2"/>
    <w:rsid w:val="00521841"/>
    <w:rsid w:val="006603AC"/>
    <w:rsid w:val="00697FB2"/>
    <w:rsid w:val="00755F7A"/>
    <w:rsid w:val="0080560E"/>
    <w:rsid w:val="00807C09"/>
    <w:rsid w:val="00862A6F"/>
    <w:rsid w:val="008F405C"/>
    <w:rsid w:val="00913ED2"/>
    <w:rsid w:val="009D70B1"/>
    <w:rsid w:val="009E246E"/>
    <w:rsid w:val="00AA3D1C"/>
    <w:rsid w:val="00B24C3F"/>
    <w:rsid w:val="00B5153E"/>
    <w:rsid w:val="00BC6AB6"/>
    <w:rsid w:val="00BF2FAB"/>
    <w:rsid w:val="00C213A9"/>
    <w:rsid w:val="00CA0F94"/>
    <w:rsid w:val="00CA3C1C"/>
    <w:rsid w:val="00D22569"/>
    <w:rsid w:val="00D24340"/>
    <w:rsid w:val="00D64037"/>
    <w:rsid w:val="00D76EB4"/>
    <w:rsid w:val="00DB45A1"/>
    <w:rsid w:val="00DD0740"/>
    <w:rsid w:val="00E204D1"/>
    <w:rsid w:val="00E6442F"/>
    <w:rsid w:val="00E70797"/>
    <w:rsid w:val="00EE1107"/>
    <w:rsid w:val="00F002CE"/>
    <w:rsid w:val="00F34FCA"/>
    <w:rsid w:val="00FB3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D32A8"/>
  <w15:docId w15:val="{24FC0AAF-CBA6-4D54-BA02-2B5C7A28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2FAB"/>
    <w:pPr>
      <w:ind w:left="720"/>
      <w:contextualSpacing/>
    </w:pPr>
  </w:style>
  <w:style w:type="paragraph" w:customStyle="1" w:styleId="Style3">
    <w:name w:val="Style3"/>
    <w:basedOn w:val="a"/>
    <w:rsid w:val="00D76E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CA0F94"/>
    <w:pPr>
      <w:widowControl w:val="0"/>
      <w:autoSpaceDE w:val="0"/>
      <w:autoSpaceDN w:val="0"/>
      <w:adjustRightInd w:val="0"/>
      <w:spacing w:after="0" w:line="325" w:lineRule="exact"/>
      <w:ind w:firstLine="713"/>
      <w:jc w:val="both"/>
    </w:pPr>
    <w:rPr>
      <w:rFonts w:ascii="Times New Roman" w:eastAsia="Times New Roman" w:hAnsi="Times New Roman" w:cs="Times New Roman"/>
      <w:sz w:val="24"/>
      <w:szCs w:val="24"/>
      <w:lang w:eastAsia="ru-RU"/>
    </w:rPr>
  </w:style>
  <w:style w:type="paragraph" w:customStyle="1" w:styleId="Style1">
    <w:name w:val="Style1"/>
    <w:basedOn w:val="a"/>
    <w:rsid w:val="00023FDC"/>
    <w:pPr>
      <w:widowControl w:val="0"/>
      <w:autoSpaceDE w:val="0"/>
      <w:autoSpaceDN w:val="0"/>
      <w:adjustRightInd w:val="0"/>
      <w:spacing w:after="0" w:line="324" w:lineRule="exact"/>
      <w:ind w:firstLine="2959"/>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23F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3FDC"/>
    <w:rPr>
      <w:rFonts w:ascii="Tahoma" w:hAnsi="Tahoma" w:cs="Tahoma"/>
      <w:sz w:val="16"/>
      <w:szCs w:val="16"/>
    </w:rPr>
  </w:style>
  <w:style w:type="character" w:styleId="a6">
    <w:name w:val="Hyperlink"/>
    <w:basedOn w:val="a0"/>
    <w:uiPriority w:val="99"/>
    <w:semiHidden/>
    <w:unhideWhenUsed/>
    <w:rsid w:val="00913ED2"/>
    <w:rPr>
      <w:color w:val="0000FF"/>
      <w:u w:val="single"/>
    </w:rPr>
  </w:style>
  <w:style w:type="paragraph" w:customStyle="1" w:styleId="Style4">
    <w:name w:val="Style4"/>
    <w:basedOn w:val="a"/>
    <w:rsid w:val="006603AC"/>
    <w:pPr>
      <w:widowControl w:val="0"/>
      <w:autoSpaceDE w:val="0"/>
      <w:autoSpaceDN w:val="0"/>
      <w:adjustRightInd w:val="0"/>
      <w:spacing w:after="0" w:line="324" w:lineRule="exact"/>
      <w:ind w:firstLine="756"/>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49716">
      <w:bodyDiv w:val="1"/>
      <w:marLeft w:val="0"/>
      <w:marRight w:val="0"/>
      <w:marTop w:val="0"/>
      <w:marBottom w:val="0"/>
      <w:divBdr>
        <w:top w:val="none" w:sz="0" w:space="0" w:color="auto"/>
        <w:left w:val="none" w:sz="0" w:space="0" w:color="auto"/>
        <w:bottom w:val="none" w:sz="0" w:space="0" w:color="auto"/>
        <w:right w:val="none" w:sz="0" w:space="0" w:color="auto"/>
      </w:divBdr>
    </w:div>
    <w:div w:id="495851846">
      <w:bodyDiv w:val="1"/>
      <w:marLeft w:val="0"/>
      <w:marRight w:val="0"/>
      <w:marTop w:val="0"/>
      <w:marBottom w:val="0"/>
      <w:divBdr>
        <w:top w:val="none" w:sz="0" w:space="0" w:color="auto"/>
        <w:left w:val="none" w:sz="0" w:space="0" w:color="auto"/>
        <w:bottom w:val="none" w:sz="0" w:space="0" w:color="auto"/>
        <w:right w:val="none" w:sz="0" w:space="0" w:color="auto"/>
      </w:divBdr>
    </w:div>
    <w:div w:id="574780344">
      <w:bodyDiv w:val="1"/>
      <w:marLeft w:val="0"/>
      <w:marRight w:val="0"/>
      <w:marTop w:val="0"/>
      <w:marBottom w:val="0"/>
      <w:divBdr>
        <w:top w:val="none" w:sz="0" w:space="0" w:color="auto"/>
        <w:left w:val="none" w:sz="0" w:space="0" w:color="auto"/>
        <w:bottom w:val="none" w:sz="0" w:space="0" w:color="auto"/>
        <w:right w:val="none" w:sz="0" w:space="0" w:color="auto"/>
      </w:divBdr>
    </w:div>
    <w:div w:id="59101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 TargetMode="External"/><Relationship Id="rId13" Type="http://schemas.openxmlformats.org/officeDocument/2006/relationships/hyperlink" Target="https://login.consultant.ru/link/?req=doc&amp;base=LAW&amp;n=501319&amp;dst=100401" TargetMode="External"/><Relationship Id="rId18" Type="http://schemas.openxmlformats.org/officeDocument/2006/relationships/hyperlink" Target="https://login.consultant.ru/link/?req=doc&amp;base=RLAW187&amp;n=269055&amp;dst=100158" TargetMode="External"/><Relationship Id="rId3" Type="http://schemas.openxmlformats.org/officeDocument/2006/relationships/styles" Target="styles.xml"/><Relationship Id="rId21" Type="http://schemas.openxmlformats.org/officeDocument/2006/relationships/hyperlink" Target="https://login.consultant.ru/link/?req=doc&amp;base=RLAW187&amp;n=334135&amp;dst=100327" TargetMode="External"/><Relationship Id="rId7" Type="http://schemas.openxmlformats.org/officeDocument/2006/relationships/hyperlink" Target="https://login.consultant.ru/link/?req=doc&amp;base=RLAW187&amp;n=308210&amp;dst=60" TargetMode="External"/><Relationship Id="rId12" Type="http://schemas.openxmlformats.org/officeDocument/2006/relationships/hyperlink" Target="https://login.consultant.ru/link/?req=doc&amp;base=LAW&amp;n=501319&amp;dst=100233" TargetMode="External"/><Relationship Id="rId17" Type="http://schemas.openxmlformats.org/officeDocument/2006/relationships/hyperlink" Target="https://login.consultant.ru/link/?req=doc&amp;base=RLAW187&amp;n=308210&amp;dst=66" TargetMode="External"/><Relationship Id="rId2" Type="http://schemas.openxmlformats.org/officeDocument/2006/relationships/numbering" Target="numbering.xml"/><Relationship Id="rId16" Type="http://schemas.openxmlformats.org/officeDocument/2006/relationships/hyperlink" Target="https://login.consultant.ru/link/?req=doc&amp;base=LAW&amp;n=501319&amp;dst=100407" TargetMode="External"/><Relationship Id="rId20" Type="http://schemas.openxmlformats.org/officeDocument/2006/relationships/hyperlink" Target="https://login.consultant.ru/link/?req=doc&amp;base=RLAW187&amp;n=334135&amp;dst=100326"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LAW&amp;n=501319&amp;dst=10023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1319&amp;dst=100405" TargetMode="External"/><Relationship Id="rId23" Type="http://schemas.openxmlformats.org/officeDocument/2006/relationships/theme" Target="theme/theme1.xml"/><Relationship Id="rId10" Type="http://schemas.openxmlformats.org/officeDocument/2006/relationships/hyperlink" Target="https://login.consultant.ru/link/?req=doc&amp;base=LAW&amp;n=523290" TargetMode="External"/><Relationship Id="rId19" Type="http://schemas.openxmlformats.org/officeDocument/2006/relationships/hyperlink" Target="https://login.consultant.ru/link/?req=doc&amp;base=RLAW187&amp;n=301239&amp;dst=100187" TargetMode="External"/><Relationship Id="rId4" Type="http://schemas.openxmlformats.org/officeDocument/2006/relationships/settings" Target="settings.xml"/><Relationship Id="rId9" Type="http://schemas.openxmlformats.org/officeDocument/2006/relationships/hyperlink" Target="https://login.consultant.ru/link/?req=doc&amp;base=LAW&amp;n=523305" TargetMode="External"/><Relationship Id="rId14" Type="http://schemas.openxmlformats.org/officeDocument/2006/relationships/hyperlink" Target="https://login.consultant.ru/link/?req=doc&amp;base=LAW&amp;n=501319&amp;dst=10040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C5F66-FBAC-4868-8171-624653F94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1283</Words>
  <Characters>7315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Марина</cp:lastModifiedBy>
  <cp:revision>2</cp:revision>
  <cp:lastPrinted>2026-03-06T06:25:00Z</cp:lastPrinted>
  <dcterms:created xsi:type="dcterms:W3CDTF">2026-03-11T10:30:00Z</dcterms:created>
  <dcterms:modified xsi:type="dcterms:W3CDTF">2026-03-11T10:30:00Z</dcterms:modified>
</cp:coreProperties>
</file>